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76" w:lineRule="exact"/>
        <w:ind w:left="0" w:leftChars="0" w:right="0" w:rightChars="0"/>
        <w:textAlignment w:val="auto"/>
        <w:rPr>
          <w:rFonts w:hint="default" w:ascii="黑体" w:hAnsi="黑体" w:eastAsia="黑体" w:cs="黑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76" w:lineRule="exact"/>
        <w:ind w:left="0" w:leftChars="0" w:right="0" w:rightChars="0"/>
        <w:jc w:val="center"/>
        <w:textAlignment w:val="auto"/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贵州屯域文化传媒有限公司2025年面向社会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76" w:lineRule="exact"/>
        <w:ind w:left="0" w:leftChars="0" w:right="0" w:rightChars="0"/>
        <w:jc w:val="center"/>
        <w:textAlignment w:val="auto"/>
        <w:rPr>
          <w:rFonts w:hint="eastAsia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公开招聘工作人员报名</w:t>
      </w: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447" w:tblpY="480"/>
        <w:tblW w:w="9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1882"/>
        <w:gridCol w:w="2650"/>
        <w:gridCol w:w="943"/>
        <w:gridCol w:w="1697"/>
        <w:gridCol w:w="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exac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exac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是否普通高等教育全日制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67" w:hRule="exac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95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47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所学专业名称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33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610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工作年限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76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原单位是否同意报考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专业职称（职务）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67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是否应届高校毕业生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职业（从业）资格证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460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报考岗位及代码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仿宋_GB2312" w:hAnsi="宋体" w:eastAsia="仿宋_GB2312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3260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主要简历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（从中职及以上学历开始）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default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2137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需要说明事项</w:t>
            </w:r>
          </w:p>
        </w:tc>
        <w:tc>
          <w:tcPr>
            <w:tcW w:w="71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3113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报考信息确认栏</w:t>
            </w:r>
          </w:p>
        </w:tc>
        <w:tc>
          <w:tcPr>
            <w:tcW w:w="71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本人承诺，提供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所有材料真实、准确，若有虚假、遗漏、错误，责任自负。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考生签名： 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3427" w:hRule="atLeast"/>
        </w:trPr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招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聘领导小组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查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1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6" w:lineRule="exact"/>
              <w:ind w:right="0" w:rightChars="0" w:firstLine="3780" w:firstLineChars="1800"/>
              <w:jc w:val="both"/>
              <w:textAlignment w:val="auto"/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年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072e055-80ff-4341-b7a7-20955eaf4463"/>
  </w:docVars>
  <w:rsids>
    <w:rsidRoot w:val="76557F83"/>
    <w:rsid w:val="7655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2025-01-10T08:06:00Z</dcterms:created>
  <dc:creator>紫臆</dc:creator>
  <cp:lastModifiedBy>紫臆</cp:lastModifiedBy>
  <dcterms:modified xsi:type="dcterms:W3CDTF">2025-01-10T08:07:13Z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23A81498AAF84BB5A584FA7901CAF8EF_11</vt:lpwstr>
  </property>
</Properties>
</file>