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952" w:tblpY="50"/>
        <w:tblOverlap w:val="never"/>
        <w:tblW w:w="10080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21"/>
        <w:gridCol w:w="1020"/>
        <w:gridCol w:w="765"/>
        <w:gridCol w:w="1095"/>
        <w:gridCol w:w="1605"/>
        <w:gridCol w:w="1260"/>
        <w:gridCol w:w="2160"/>
        <w:gridCol w:w="54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0" w:hRule="atLeast"/>
        </w:trPr>
        <w:tc>
          <w:tcPr>
            <w:tcW w:w="1008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56"/>
                <w:szCs w:val="56"/>
                <w:u w:val="none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56"/>
                <w:szCs w:val="56"/>
                <w:u w:val="none"/>
                <w:lang w:val="en-US" w:eastAsia="zh-CN" w:bidi="ar"/>
              </w:rPr>
              <w:t>安顺市中医院招聘合同制人员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56"/>
                <w:szCs w:val="56"/>
                <w:u w:val="none"/>
                <w:lang w:val="en-US" w:eastAsia="zh-CN" w:bidi="ar"/>
              </w:rPr>
              <w:t>报名表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2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1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1寸照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2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28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1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2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7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户籍所在地</w:t>
            </w:r>
          </w:p>
        </w:tc>
        <w:tc>
          <w:tcPr>
            <w:tcW w:w="28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1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2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1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2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所学专业具体名称</w:t>
            </w:r>
          </w:p>
        </w:tc>
        <w:tc>
          <w:tcPr>
            <w:tcW w:w="795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795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atLeast"/>
        </w:trPr>
        <w:tc>
          <w:tcPr>
            <w:tcW w:w="2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是否普通高等教育全日制</w:t>
            </w:r>
          </w:p>
        </w:tc>
        <w:tc>
          <w:tcPr>
            <w:tcW w:w="28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工作单位是否同意报考</w:t>
            </w:r>
          </w:p>
        </w:tc>
        <w:tc>
          <w:tcPr>
            <w:tcW w:w="347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</w:trPr>
        <w:tc>
          <w:tcPr>
            <w:tcW w:w="2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工作单位（没有填“无”）</w:t>
            </w:r>
          </w:p>
        </w:tc>
        <w:tc>
          <w:tcPr>
            <w:tcW w:w="28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参加工作时间</w:t>
            </w:r>
          </w:p>
        </w:tc>
        <w:tc>
          <w:tcPr>
            <w:tcW w:w="347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2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专业职称</w:t>
            </w:r>
          </w:p>
        </w:tc>
        <w:tc>
          <w:tcPr>
            <w:tcW w:w="28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职业（从业）资格证</w:t>
            </w:r>
          </w:p>
        </w:tc>
        <w:tc>
          <w:tcPr>
            <w:tcW w:w="347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</w:trPr>
        <w:tc>
          <w:tcPr>
            <w:tcW w:w="2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8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身高（cm</w:t>
            </w:r>
            <w:bookmarkStart w:id="0" w:name="_GoBack"/>
            <w:bookmarkEnd w:id="0"/>
            <w:r>
              <w:rPr>
                <w:rFonts w:hint="eastAsia" w:ascii="宋体" w:hAnsi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）</w:t>
            </w:r>
          </w:p>
        </w:tc>
        <w:tc>
          <w:tcPr>
            <w:tcW w:w="347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2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28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是否满足报考岗位所需要求的所有条件</w:t>
            </w:r>
          </w:p>
        </w:tc>
        <w:tc>
          <w:tcPr>
            <w:tcW w:w="347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0" w:hRule="atLeast"/>
        </w:trPr>
        <w:tc>
          <w:tcPr>
            <w:tcW w:w="21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报名信息确认栏</w:t>
            </w:r>
          </w:p>
        </w:tc>
        <w:tc>
          <w:tcPr>
            <w:tcW w:w="7959" w:type="dxa"/>
            <w:gridSpan w:val="7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以上填写信息均为本人真实情况，现场提交报名岗位需要的相关学历、资格等证书和身份证复印件真实有效，若有虚假、遗漏、错误，责任自负。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                                              考生现场签名：                                            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21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4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21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  <w:t>年</w:t>
            </w:r>
            <w:r>
              <w:rPr>
                <w:rFonts w:hint="eastAsia" w:ascii="宋体" w:hAnsi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  月  日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4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9" w:hRule="atLeast"/>
        </w:trPr>
        <w:tc>
          <w:tcPr>
            <w:tcW w:w="2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现场报名初审意见</w:t>
            </w:r>
          </w:p>
        </w:tc>
        <w:tc>
          <w:tcPr>
            <w:tcW w:w="795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初审人员签名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  月   日</w:t>
            </w:r>
          </w:p>
        </w:tc>
      </w:tr>
    </w:tbl>
    <w:p/>
    <w:sectPr>
      <w:pgSz w:w="11900" w:h="16840"/>
      <w:pgMar w:top="2098" w:right="1474" w:bottom="1134" w:left="1587" w:header="851" w:footer="992" w:gutter="0"/>
      <w:cols w:space="0" w:num="1"/>
      <w:rtlGutter w:val="0"/>
      <w:docGrid w:type="lines" w:linePitch="33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504085"/>
    <w:rsid w:val="016070FB"/>
    <w:rsid w:val="1D323417"/>
    <w:rsid w:val="28504085"/>
    <w:rsid w:val="5DFA4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2021-03-05T03:50:00Z</dcterms:created>
  <dc:creator>✨blibli</dc:creator>
  <cp:lastModifiedBy>Administrator</cp:lastModifiedBy>
  <dcterms:modified xsi:type="dcterms:W3CDTF">2022-04-11T03:20:24Z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1B531B7942674C169F59F056492BFF70</vt:lpwstr>
  </property>
</Properties>
</file>