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1122"/>
        <w:tblOverlap w:val="never"/>
        <w:tblW w:w="103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2"/>
        <w:gridCol w:w="2157"/>
        <w:gridCol w:w="1752"/>
        <w:gridCol w:w="1396"/>
        <w:gridCol w:w="1298"/>
        <w:gridCol w:w="14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03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  <w:t>关岭自治县恒焱人力资源有限公司招聘派遣制员工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疫情防控承诺表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2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2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9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2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80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03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报名前14天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旅居史、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发热史、接触史情况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14天内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是否有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境外或境内港台地区旅居史或接触史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否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14天内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 xml:space="preserve">境内中高风险地区或阳性病例报告所在县（市、区、旗）以及陆路边境口岸所在（市、区、旗）地区旅居史 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否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是否曾被诊断为新冠肺炎确诊病例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无症状感染者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疑似病例及密接、次密接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否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7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是否有聚集性发病（14天内在小范围如家庭、办公室等，出现2例以上发热或呼吸道症状）的情况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否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共同居住者是否为进口货物或入境口岸相关从业人员、集中隔离点工作人员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否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14天内是否与报告的阳性病例活动轨迹有交集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否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密切接触的人员14天内是否有发热症状，是否有中高风险地区、港台及境外旅居史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否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7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是否为尚处在随访或医学观察期内、居家健康监测期内的人员</w:t>
            </w:r>
          </w:p>
        </w:tc>
        <w:tc>
          <w:tcPr>
            <w:tcW w:w="12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否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759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8150"/>
              </w:tabs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国家行程码、贵州健康码是否为黄码或红码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ab/>
            </w:r>
          </w:p>
        </w:tc>
        <w:tc>
          <w:tcPr>
            <w:tcW w:w="12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8150"/>
              </w:tabs>
              <w:ind w:firstLine="240" w:firstLineChars="10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Wingdings" w:hAnsi="Wingdings" w:eastAsia="宋体" w:cs="宋体"/>
                <w:color w:val="000000"/>
                <w:kern w:val="0"/>
                <w:sz w:val="24"/>
                <w:lang w:val="en-US" w:eastAsia="zh-CN"/>
              </w:rPr>
              <w:t>是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</w:p>
        </w:tc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8150"/>
              </w:tabs>
              <w:ind w:firstLine="24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Wingdings" w:hAnsi="Wingdings" w:eastAsia="宋体" w:cs="宋体"/>
                <w:color w:val="000000"/>
                <w:kern w:val="0"/>
                <w:sz w:val="24"/>
                <w:lang w:val="en-US" w:eastAsia="zh-CN"/>
              </w:rPr>
              <w:t>否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sym w:font="Wingdings" w:char="00A8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030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14天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以来健康状况：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  <w:r>
              <w:rPr>
                <w:rFonts w:hint="eastAsia" w:ascii="Wingdings" w:hAnsi="Wingdings" w:eastAsia="宋体" w:cs="宋体"/>
                <w:color w:val="000000"/>
                <w:kern w:val="0"/>
                <w:sz w:val="24"/>
                <w:lang w:val="en-US" w:eastAsia="zh-CN"/>
              </w:rPr>
              <w:t>良好，无任何不适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乏力   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咽痛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  <w:r>
              <w:rPr>
                <w:rFonts w:hint="eastAsia" w:ascii="Wingdings" w:hAnsi="Wingdings" w:eastAsia="宋体" w:cs="宋体"/>
                <w:color w:val="000000"/>
                <w:kern w:val="0"/>
                <w:sz w:val="24"/>
                <w:lang w:val="en-US" w:eastAsia="zh-CN"/>
              </w:rPr>
              <w:t>咳嗽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  <w:r>
              <w:rPr>
                <w:rFonts w:hint="eastAsia" w:ascii="Wingdings" w:hAnsi="Wingdings" w:eastAsia="宋体" w:cs="宋体"/>
                <w:color w:val="000000"/>
                <w:kern w:val="0"/>
                <w:sz w:val="24"/>
                <w:lang w:val="en-US" w:eastAsia="zh-CN"/>
              </w:rPr>
              <w:t>腹泻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  <w:r>
              <w:rPr>
                <w:rFonts w:ascii="Wingdings" w:hAnsi="Wingdings" w:eastAsia="宋体" w:cs="宋体"/>
                <w:color w:val="000000"/>
                <w:kern w:val="0"/>
                <w:sz w:val="24"/>
              </w:rPr>
              <w:t></w:t>
            </w:r>
            <w:r>
              <w:rPr>
                <w:rFonts w:hint="eastAsia" w:ascii="Wingdings" w:hAnsi="Wingdings" w:eastAsia="宋体" w:cs="宋体"/>
                <w:color w:val="000000"/>
                <w:kern w:val="0"/>
                <w:sz w:val="24"/>
                <w:lang w:val="en-US" w:eastAsia="zh-CN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103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其它需要说明的情况：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030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本人对上述提供的健康相关信息的真实性负责。如因不实信息引起疫情传播和扩散，本人愿意承担由此带来的全部法律责任。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承诺人：                   日期：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030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030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030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030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30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560" w:lineRule="exact"/>
        <w:jc w:val="both"/>
        <w:rPr>
          <w:rFonts w:hint="eastAsia" w:eastAsia="方正小标宋简体"/>
          <w:lang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850" w:right="1800" w:bottom="850" w:left="18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5YjYzZjc4Y2U1MGFiOGIzMzYxM2JlYTc1NjdmYjgifQ=="/>
  </w:docVars>
  <w:rsids>
    <w:rsidRoot w:val="485B4BBA"/>
    <w:rsid w:val="091333FC"/>
    <w:rsid w:val="19375EA5"/>
    <w:rsid w:val="1D871F84"/>
    <w:rsid w:val="272F25F7"/>
    <w:rsid w:val="365F5940"/>
    <w:rsid w:val="3BB247CF"/>
    <w:rsid w:val="3C680AA2"/>
    <w:rsid w:val="45A0375B"/>
    <w:rsid w:val="485B4BBA"/>
    <w:rsid w:val="654B617B"/>
    <w:rsid w:val="687A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499</Words>
  <Characters>506</Characters>
  <Lines>0</Lines>
  <Paragraphs>0</Paragraphs>
  <TotalTime>0</TotalTime>
  <ScaleCrop>false</ScaleCrop>
  <LinksUpToDate>false</LinksUpToDate>
  <CharactersWithSpaces>610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2022-04-27T02:12:00Z</dcterms:created>
  <dc:creator>Administrator</dc:creator>
  <cp:lastModifiedBy>#</cp:lastModifiedBy>
  <cp:lastPrinted>2022-11-04T06:13:45Z</cp:lastPrinted>
  <dcterms:modified xsi:type="dcterms:W3CDTF">2022-11-04T06:14:26Z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D3529814D8654289ABC4FE10163E7108</vt:lpwstr>
  </property>
</Properties>
</file>