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：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贵州省高校毕业生就业见习鉴定表</w:t>
      </w:r>
    </w:p>
    <w:tbl>
      <w:tblPr>
        <w:tblStyle w:val="3"/>
        <w:tblW w:w="963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1682490F"/>
    <w:rsid w:val="1D2E48CD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没时间问题</cp:lastModifiedBy>
  <dcterms:modified xsi:type="dcterms:W3CDTF">2019-05-31T06:44:36Z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