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4</w:t>
      </w:r>
    </w:p>
    <w:p>
      <w:pPr>
        <w:rPr>
          <w:rFonts w:hint="eastAsia" w:ascii="仿宋_GB2312" w:eastAsia="仿宋_GB2312"/>
          <w:b w:val="0"/>
          <w:bCs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贵州省青年就业见习协议书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甲方： </w:t>
      </w:r>
      <w:r>
        <w:rPr>
          <w:rFonts w:hint="eastAsia" w:ascii="仿宋_GB2312" w:eastAsia="仿宋_GB2312"/>
          <w:sz w:val="32"/>
          <w:szCs w:val="32"/>
        </w:rPr>
        <w:t xml:space="preserve">                     （见习单位）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 xml:space="preserve">乙方：  </w:t>
      </w:r>
      <w:r>
        <w:rPr>
          <w:rFonts w:hint="eastAsia" w:ascii="仿宋_GB2312" w:eastAsia="仿宋_GB2312"/>
          <w:sz w:val="32"/>
          <w:szCs w:val="32"/>
        </w:rPr>
        <w:t xml:space="preserve">                    （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为明确就业见习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与见习单位双方的权利和义务，经协商，甲方与乙方签订如下协议：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一、见习期限为    年  月  日至    年  月  日。乙方应在</w:t>
      </w:r>
      <w:r>
        <w:rPr>
          <w:rFonts w:hint="eastAsia" w:ascii="仿宋_GB2312" w:eastAsia="仿宋_GB2312"/>
          <w:sz w:val="32"/>
          <w:szCs w:val="32"/>
          <w:lang w:eastAsia="zh-CN"/>
        </w:rPr>
        <w:t>体检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后的3个工作日内向甲方报到，若遇到特殊情况不能按时报到，需征得甲方同意，无故超过3天仍未办理报到手续的视为放弃</w:t>
      </w:r>
      <w:r>
        <w:rPr>
          <w:rFonts w:hint="eastAsia" w:ascii="仿宋_GB2312" w:eastAsia="仿宋_GB2312"/>
          <w:sz w:val="32"/>
          <w:szCs w:val="32"/>
          <w:lang w:eastAsia="zh-CN"/>
        </w:rPr>
        <w:t>本次招募资格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二、甲方安排乙方在      工作岗位见习，若需变更乙方见习岗位，须事先征求乙方的同意。乙方就业见习期间的基本生活补助为     元。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30日向甲方提出书面申请，经批准方可离岗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四、乙方未经甲方批准擅自离岗的视为违约，由此产生的一切后果均由乙方自行承担。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五、乙方在就业见习期间享受人身意外伤害和住院医疗两项商业保险。保险由甲方负责办理，甲方应及时将保险运行情况向“引导办”反馈。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六、甲方与乙方如有其他约定，应在补充条款中注明，并视为本协议书的一部分。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七、协议补充条款：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             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九、本协议一式四份，主管部门、见习单位、见习学生、 “引导办”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(申请补贴时报送)</w:t>
      </w:r>
      <w:r>
        <w:rPr>
          <w:rFonts w:hint="eastAsia" w:ascii="仿宋_GB2312" w:eastAsia="仿宋_GB2312"/>
          <w:sz w:val="32"/>
          <w:szCs w:val="32"/>
        </w:rPr>
        <w:t>各执一份，复印无效。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甲方：见习单位（盖章）</w:t>
      </w:r>
    </w:p>
    <w:p>
      <w:pPr>
        <w:spacing w:line="60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乙方：</w:t>
      </w:r>
      <w:r>
        <w:rPr>
          <w:rFonts w:hint="eastAsia" w:ascii="仿宋_GB2312" w:eastAsia="仿宋_GB2312"/>
          <w:sz w:val="32"/>
          <w:szCs w:val="32"/>
          <w:lang w:eastAsia="zh-CN"/>
        </w:rPr>
        <w:t>见习人员</w:t>
      </w:r>
      <w:r>
        <w:rPr>
          <w:rFonts w:hint="eastAsia" w:ascii="仿宋_GB2312" w:eastAsia="仿宋_GB2312"/>
          <w:sz w:val="32"/>
          <w:szCs w:val="32"/>
        </w:rPr>
        <w:t>（签字）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600" w:lineRule="exact"/>
        <w:ind w:firstLine="5760" w:firstLineChars="1800"/>
      </w:pP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0A0D72B9"/>
    <w:rsid w:val="0C025E29"/>
    <w:rsid w:val="11633B0A"/>
    <w:rsid w:val="18881818"/>
    <w:rsid w:val="1A732F3B"/>
    <w:rsid w:val="1E0D7ECE"/>
    <w:rsid w:val="1FF87795"/>
    <w:rsid w:val="2265294A"/>
    <w:rsid w:val="23BC34D9"/>
    <w:rsid w:val="2A9B63DD"/>
    <w:rsid w:val="2E087130"/>
    <w:rsid w:val="314A4E98"/>
    <w:rsid w:val="385B0AD8"/>
    <w:rsid w:val="3997370A"/>
    <w:rsid w:val="3DC61DDB"/>
    <w:rsid w:val="41550959"/>
    <w:rsid w:val="41FB45F8"/>
    <w:rsid w:val="447A67D7"/>
    <w:rsid w:val="47356B33"/>
    <w:rsid w:val="4AE971C1"/>
    <w:rsid w:val="4D6A51A4"/>
    <w:rsid w:val="5AD15179"/>
    <w:rsid w:val="62C83472"/>
    <w:rsid w:val="65E405F8"/>
    <w:rsid w:val="6D4231CC"/>
    <w:rsid w:val="6D535020"/>
    <w:rsid w:val="76501167"/>
    <w:rsid w:val="76A77444"/>
    <w:rsid w:val="770C6321"/>
    <w:rsid w:val="78CB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674</Words>
  <Characters>675</Characters>
  <Lines>0</Lines>
  <Paragraphs>0</Paragraphs>
  <TotalTime>5</TotalTime>
  <ScaleCrop>false</ScaleCrop>
  <LinksUpToDate>false</LinksUpToDate>
  <CharactersWithSpaces>1014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2018-05-03T03:56:00Z</dcterms:created>
  <dc:creator>jeandee</dc:creator>
  <cp:lastModifiedBy>慎独</cp:lastModifiedBy>
  <dcterms:modified xsi:type="dcterms:W3CDTF">2022-04-06T07:53:32Z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3E04DFC73B5A4750BEE1525406AB49C9</vt:lpwstr>
  </property>
</Properties>
</file>