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AA29DA">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5：</w:t>
      </w:r>
    </w:p>
    <w:p w14:paraId="69CEE562">
      <w:pPr>
        <w:pStyle w:val="2"/>
        <w:rPr>
          <w:rFonts w:hint="eastAsia" w:ascii="黑体" w:hAnsi="黑体" w:eastAsia="黑体" w:cs="黑体"/>
          <w:sz w:val="32"/>
          <w:szCs w:val="32"/>
          <w:lang w:val="en-US" w:eastAsia="zh-CN"/>
        </w:rPr>
      </w:pPr>
    </w:p>
    <w:p w14:paraId="303B8394">
      <w:pPr>
        <w:rPr>
          <w:rFonts w:hint="eastAsia"/>
          <w:lang w:val="en-US" w:eastAsia="zh-CN"/>
        </w:rPr>
      </w:pPr>
    </w:p>
    <w:p w14:paraId="7BBA1634">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b/>
          <w:bCs/>
          <w:color w:val="auto"/>
          <w:sz w:val="44"/>
          <w:szCs w:val="44"/>
          <w:lang w:eastAsia="zh-CN"/>
        </w:rPr>
        <w:t>符合专</w:t>
      </w:r>
      <w:r>
        <w:rPr>
          <w:rFonts w:hint="eastAsia" w:ascii="方正小标宋简体" w:hAnsi="方正小标宋简体" w:eastAsia="方正小标宋简体" w:cs="方正小标宋简体"/>
          <w:b/>
          <w:bCs/>
          <w:color w:val="auto"/>
          <w:sz w:val="44"/>
          <w:szCs w:val="44"/>
          <w:lang w:val="en-US" w:eastAsia="zh-CN"/>
        </w:rPr>
        <w:t>业</w:t>
      </w:r>
      <w:r>
        <w:rPr>
          <w:rFonts w:hint="eastAsia" w:ascii="方正小标宋简体" w:hAnsi="方正小标宋简体" w:eastAsia="方正小标宋简体" w:cs="方正小标宋简体"/>
          <w:b/>
          <w:bCs/>
          <w:color w:val="auto"/>
          <w:sz w:val="44"/>
          <w:szCs w:val="44"/>
          <w:lang w:eastAsia="zh-CN"/>
        </w:rPr>
        <w:t>比对条件报考承诺书</w:t>
      </w:r>
    </w:p>
    <w:p w14:paraId="3C83CA39">
      <w:pPr>
        <w:pStyle w:val="2"/>
        <w:rPr>
          <w:rFonts w:hint="eastAsia"/>
          <w:lang w:eastAsia="zh-CN"/>
        </w:rPr>
      </w:pPr>
    </w:p>
    <w:p w14:paraId="027B7FFD">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14:paraId="11BC07B4">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7A1E712A">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149AFC93">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按照</w:t>
      </w:r>
      <w:r>
        <w:rPr>
          <w:rFonts w:hint="eastAsia" w:ascii="仿宋_GB2312" w:hAnsi="仿宋_GB2312" w:eastAsia="仿宋_GB2312" w:cs="仿宋_GB2312"/>
          <w:sz w:val="32"/>
          <w:szCs w:val="32"/>
          <w:lang w:val="en-US" w:eastAsia="zh-CN"/>
        </w:rPr>
        <w:t>《纳雍县事业单位2025年面向社会公开招聘工作人员简章》规定，本人所学专</w:t>
      </w:r>
      <w:r>
        <w:rPr>
          <w:rFonts w:hint="eastAsia" w:ascii="仿宋_GB2312" w:hAnsi="仿宋_GB2312" w:eastAsia="仿宋_GB2312" w:cs="仿宋_GB2312"/>
          <w:sz w:val="32"/>
          <w:szCs w:val="32"/>
          <w:u w:val="none"/>
          <w:lang w:val="en-US" w:eastAsia="zh-CN"/>
        </w:rPr>
        <w:t>业经比对，满足：</w:t>
      </w:r>
    </w:p>
    <w:p w14:paraId="4F4FC519">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14:paraId="17F6BDF2">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所学课程</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14:paraId="6E991CBA">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41ECA5F9">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26A399DC">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2E9BAE2B">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14:paraId="121BE080">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lang w:val="en-US" w:eastAsia="zh-CN"/>
        </w:rPr>
      </w:pPr>
      <w:r>
        <w:rPr>
          <w:rFonts w:hint="eastAsia" w:ascii="仿宋_GB2312" w:hAnsi="仿宋_GB2312" w:eastAsia="仿宋_GB2312" w:cs="仿宋_GB2312"/>
          <w:sz w:val="32"/>
          <w:szCs w:val="32"/>
          <w:u w:val="none"/>
          <w:lang w:val="en-US" w:eastAsia="zh-CN"/>
        </w:rPr>
        <w:t>承诺时间：</w:t>
      </w:r>
    </w:p>
    <w:p w14:paraId="61D64655">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0010101010101"/>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B72710"/>
    <w:rsid w:val="7DB727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2025-08-21T11:31:00Z</dcterms:created>
  <dc:creator>紫臆</dc:creator>
  <cp:lastModifiedBy>紫臆</cp:lastModifiedBy>
  <dcterms:modified xsi:type="dcterms:W3CDTF">2025-08-21T11:32:11Z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80118B919C4E438AAC1AE4AC32624CF0_11</vt:lpwstr>
  </property>
  <property fmtid="{D5CDD505-2E9C-101B-9397-08002B2CF9AE}" pid="4" name="KSOTemplateDocerSaveRecord">
    <vt:lpwstr>eyJoZGlkIjoiYjgxMjJjOTI2YzliZjc2NTNhYjgxYTA3OTI0M2UwNTQiLCJ1c2VySWQiOiIxOTYzNTc3NjAifQ==</vt:lpwstr>
  </property>
</Properties>
</file>