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Style w:val="3"/>
          <w:rFonts w:ascii="微软雅黑" w:hAnsi="微软雅黑" w:eastAsia="微软雅黑" w:cs="微软雅黑"/>
          <w:i w:val="0"/>
          <w:caps w:val="0"/>
          <w:color w:val="4E4E4E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贵阳市城市综合执法支队协勤队员</w:t>
      </w:r>
      <w:r>
        <w:rPr>
          <w:rStyle w:val="3"/>
          <w:rFonts w:hint="eastAsia" w:ascii="微软雅黑" w:hAnsi="微软雅黑" w:eastAsia="微软雅黑" w:cs="微软雅黑"/>
          <w:i w:val="0"/>
          <w:caps w:val="0"/>
          <w:color w:val="4E4E4E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招聘报名表</w:t>
      </w:r>
    </w:p>
    <w:tbl>
      <w:tblPr>
        <w:tblW w:w="9822" w:type="dxa"/>
        <w:jc w:val="center"/>
        <w:tblCellSpacing w:w="15" w:type="dxa"/>
        <w:tblInd w:w="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823"/>
        <w:gridCol w:w="930"/>
        <w:gridCol w:w="960"/>
        <w:gridCol w:w="1155"/>
        <w:gridCol w:w="1785"/>
        <w:gridCol w:w="2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  岁）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291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相片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证号码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91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7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户籍所在地（精确到居委会、村）</w:t>
            </w:r>
          </w:p>
        </w:tc>
        <w:tc>
          <w:tcPr>
            <w:tcW w:w="470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683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70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569" w:type="dxa"/>
            <w:gridSpan w:val="6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  <w:tc>
          <w:tcPr>
            <w:tcW w:w="8569" w:type="dxa"/>
            <w:gridSpan w:val="6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56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本报名表所填写的信息准确无误，若有虚假，所造成的一切损失和后果由本人承担。                                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1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56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E4E4E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F7C88"/>
    <w:rsid w:val="203F7C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2018-04-27T02:06:00Z</dcterms:created>
  <dc:creator>冯</dc:creator>
  <cp:lastModifiedBy>冯</cp:lastModifiedBy>
  <dcterms:modified xsi:type="dcterms:W3CDTF">2018-04-27T02:09:57Z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