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sz w:val="32"/>
          <w:szCs w:val="32"/>
        </w:rPr>
        <w:t>全国人才流动中心招聘编外聘用制工作人员报名表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应聘岗位：</w:t>
      </w:r>
      <w:bookmarkStart w:id="0" w:name="_GoBack"/>
      <w:bookmarkEnd w:id="0"/>
    </w:p>
    <w:tbl>
      <w:tblPr>
        <w:tblW w:w="92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399"/>
        <w:gridCol w:w="1185"/>
        <w:gridCol w:w="1155"/>
        <w:gridCol w:w="1177"/>
        <w:gridCol w:w="239"/>
        <w:gridCol w:w="66"/>
        <w:gridCol w:w="1194"/>
        <w:gridCol w:w="1646"/>
      </w:tblGrid>
      <w:tr>
        <w:trPr>
          <w:trHeight w:val="608" w:hRule="atLeast"/>
          <w:jc w:val="center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 名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身份证号</w:t>
            </w: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6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照片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（近期免冠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１寸彩照）</w:t>
            </w:r>
          </w:p>
        </w:tc>
      </w:tr>
      <w:tr>
        <w:trPr>
          <w:trHeight w:val="616" w:hRule="atLeast"/>
          <w:jc w:val="center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 别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 族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出生日期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610" w:hRule="atLeast"/>
          <w:jc w:val="center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 贯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出生地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457" w:hRule="atLeast"/>
          <w:jc w:val="center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学 历 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 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专业技术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职务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594" w:hRule="atLeast"/>
          <w:jc w:val="center"/>
        </w:trPr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毕业院校及所学专业</w:t>
            </w:r>
          </w:p>
        </w:tc>
        <w:tc>
          <w:tcPr>
            <w:tcW w:w="66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621" w:hRule="atLeast"/>
          <w:jc w:val="center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外语水平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计算机水平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婚姻状况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614" w:hRule="atLeast"/>
          <w:jc w:val="center"/>
        </w:trPr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是否应届毕业生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是否普通高校统招统分毕业生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622" w:hRule="atLeast"/>
          <w:jc w:val="center"/>
        </w:trPr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现工作单位及职务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6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户口所在地地址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593" w:hRule="atLeast"/>
          <w:jc w:val="center"/>
        </w:trPr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联系方式（手机）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电子邮箱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2165" w:hRule="atLeast"/>
          <w:jc w:val="center"/>
        </w:trPr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简历及工作业绩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（从参加工作前的毕业院校开始填起，起止时间到月）</w:t>
            </w:r>
          </w:p>
        </w:tc>
        <w:tc>
          <w:tcPr>
            <w:tcW w:w="66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475" w:hRule="atLeast"/>
          <w:jc w:val="center"/>
        </w:trPr>
        <w:tc>
          <w:tcPr>
            <w:tcW w:w="259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家庭主要成员情况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关系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政治面貌</w:t>
            </w:r>
          </w:p>
        </w:tc>
        <w:tc>
          <w:tcPr>
            <w:tcW w:w="3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工作单位及职务</w:t>
            </w:r>
          </w:p>
        </w:tc>
      </w:tr>
      <w:tr>
        <w:trPr>
          <w:trHeight w:val="439" w:hRule="atLeast"/>
          <w:jc w:val="center"/>
        </w:trPr>
        <w:tc>
          <w:tcPr>
            <w:tcW w:w="25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458" w:hRule="atLeast"/>
          <w:jc w:val="center"/>
        </w:trPr>
        <w:tc>
          <w:tcPr>
            <w:tcW w:w="25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463" w:hRule="atLeast"/>
          <w:jc w:val="center"/>
        </w:trPr>
        <w:tc>
          <w:tcPr>
            <w:tcW w:w="25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441" w:hRule="atLeast"/>
          <w:jc w:val="center"/>
        </w:trPr>
        <w:tc>
          <w:tcPr>
            <w:tcW w:w="25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rPr>
          <w:trHeight w:val="1715" w:hRule="atLeast"/>
          <w:jc w:val="center"/>
        </w:trPr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本人签字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（面试时签字）</w:t>
            </w:r>
          </w:p>
        </w:tc>
        <w:tc>
          <w:tcPr>
            <w:tcW w:w="66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  <w:p>
            <w:pPr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表中所填信息属实。</w:t>
            </w:r>
          </w:p>
          <w:p>
            <w:pPr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        </w:t>
            </w:r>
          </w:p>
          <w:p>
            <w:pPr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      签字：</w:t>
            </w:r>
          </w:p>
          <w:p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              年  月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</w:style>
  <w:style w:type="paragraph" w:customStyle="1" w:styleId="3">
    <w:name w:val="Normal (Web)"/>
    <w:basedOn w:val="1"/>
    <w:rPr>
      <w:rFonts w:ascii="Calibri" w:hAnsi="Calibri" w:eastAsia="宋体" w:cs="Times New Roman"/>
      <w:sz w:val="24"/>
      <w:szCs w:val="24"/>
    </w:rPr>
  </w:style>
  <w:style w:type="character" w:customStyle="1" w:styleId="4">
    <w:name w:val="15"/>
    <w:basedOn w:val="2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151</Words>
  <Characters>867</Characters>
  <Lines>7</Lines>
  <Paragraphs>2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2018-04-02T16:50:00Z</dcterms:created>
  <dc:creator>Administrator</dc:creator>
  <dcterms:modified xsi:type="dcterms:W3CDTF">2018-05-15T14:12:36Z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