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left"/>
        <w:rPr>
          <w:rFonts w:hint="eastAsia" w:ascii="仿宋_GB2312" w:hAnsi="仿宋_GB2312" w:eastAsia="仿宋_GB2312" w:cs="仿宋_GB2312"/>
          <w:sz w:val="31"/>
          <w:szCs w:val="31"/>
          <w:lang w:eastAsia="zh-CN"/>
        </w:rPr>
      </w:pPr>
      <w:r>
        <w:rPr>
          <w:rFonts w:hint="eastAsia" w:ascii="仿宋_GB2312" w:hAnsi="仿宋_GB2312" w:eastAsia="仿宋_GB2312" w:cs="仿宋_GB2312"/>
          <w:sz w:val="31"/>
          <w:szCs w:val="31"/>
        </w:rPr>
        <w:t>附件</w:t>
      </w:r>
      <w:r>
        <w:rPr>
          <w:rFonts w:hint="eastAsia" w:ascii="仿宋_GB2312" w:hAnsi="仿宋_GB2312" w:eastAsia="仿宋_GB2312" w:cs="仿宋_GB2312"/>
          <w:sz w:val="31"/>
          <w:szCs w:val="31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1"/>
          <w:szCs w:val="31"/>
          <w:lang w:eastAsia="zh-CN"/>
        </w:rPr>
        <w:t>:</w:t>
      </w:r>
    </w:p>
    <w:p>
      <w:pPr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贵阳市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2021年招录公务员和选调生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复审材料准备清单</w:t>
      </w:r>
    </w:p>
    <w:p>
      <w:pPr>
        <w:spacing w:line="579" w:lineRule="exact"/>
        <w:ind w:firstLine="620" w:firstLineChars="200"/>
        <w:jc w:val="left"/>
        <w:rPr>
          <w:rFonts w:hint="eastAsia" w:ascii="仿宋_GB2312"/>
          <w:sz w:val="31"/>
          <w:szCs w:val="31"/>
        </w:rPr>
      </w:pPr>
    </w:p>
    <w:p>
      <w:pPr>
        <w:spacing w:line="579" w:lineRule="exact"/>
        <w:ind w:firstLine="620" w:firstLineChars="200"/>
        <w:jc w:val="both"/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为进一步方便考生准备资格复审材料，提高现场复审审核效率，请考生根据《招录简章》、《复审公告》以及报考职位要求的条件，资格复审材料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原件和复印件均按以下顺序</w:t>
      </w:r>
      <w:r>
        <w:rPr>
          <w:rFonts w:hint="default" w:ascii="Times New Roman" w:hAnsi="Times New Roman" w:eastAsia="仿宋_GB2312" w:cs="Times New Roman"/>
          <w:b/>
          <w:sz w:val="31"/>
          <w:szCs w:val="31"/>
          <w:lang w:val="en-US" w:eastAsia="zh-CN"/>
        </w:rPr>
        <w:t>分别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准备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，原件提供审核，复印件收取后存档备查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:</w:t>
      </w:r>
    </w:p>
    <w:p>
      <w:pPr>
        <w:spacing w:line="579" w:lineRule="exact"/>
        <w:ind w:firstLine="620" w:firstLineChars="200"/>
        <w:jc w:val="both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一、报名网站在线打印具有条形码的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报名信息表</w:t>
      </w:r>
      <w:r>
        <w:rPr>
          <w:rFonts w:hint="default" w:ascii="Times New Roman" w:hAnsi="Times New Roman" w:eastAsia="仿宋_GB2312" w:cs="Times New Roman"/>
          <w:sz w:val="31"/>
          <w:szCs w:val="31"/>
        </w:rPr>
        <w:t>两张（首页底部粘贴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笔试报名时相同</w:t>
      </w:r>
      <w:r>
        <w:rPr>
          <w:rFonts w:hint="default" w:ascii="Times New Roman" w:hAnsi="Times New Roman" w:eastAsia="仿宋_GB2312" w:cs="Times New Roman"/>
          <w:sz w:val="31"/>
          <w:szCs w:val="31"/>
        </w:rPr>
        <w:t>的一寸彩色照片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张&lt;固体胶粘贴&gt;，首页及次页考生承诺栏签字）。</w:t>
      </w:r>
    </w:p>
    <w:p>
      <w:pPr>
        <w:spacing w:line="579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二、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身份证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复印件一张，原件备查。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20" w:firstLineChars="200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三、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户口</w:t>
      </w:r>
      <w:r>
        <w:rPr>
          <w:rFonts w:hint="default" w:ascii="Times New Roman" w:hAnsi="Times New Roman" w:eastAsia="仿宋_GB2312" w:cs="Times New Roman"/>
          <w:b/>
          <w:sz w:val="31"/>
          <w:szCs w:val="31"/>
          <w:lang w:eastAsia="zh-CN"/>
        </w:rPr>
        <w:t>簿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复印件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首页与本人页各</w:t>
      </w:r>
      <w:r>
        <w:rPr>
          <w:rFonts w:hint="default" w:ascii="Times New Roman" w:hAnsi="Times New Roman" w:eastAsia="仿宋_GB2312" w:cs="Times New Roman"/>
          <w:sz w:val="31"/>
          <w:szCs w:val="31"/>
        </w:rPr>
        <w:t>一张，原件备查（</w:t>
      </w:r>
      <w:r>
        <w:rPr>
          <w:rFonts w:hint="eastAsia" w:ascii="Times New Roman" w:hAnsi="Times New Roman" w:eastAsia="仿宋_GB2312" w:cs="Times New Roman"/>
          <w:sz w:val="31"/>
          <w:szCs w:val="31"/>
          <w:highlight w:val="none"/>
          <w:lang w:val="en-US" w:eastAsia="zh-CN"/>
        </w:rPr>
        <w:t>公务员职位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全日制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本科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及以上学历层次人员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基层服务项目人员可不用提供户口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簿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选调生职位全日制硕士研究生及以上学历层次人员、“双一流”建设学校毕业生、贵州省内高校毕业、基层服务项目人员可不用提供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户口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簿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）。</w:t>
      </w:r>
      <w:bookmarkStart w:id="0" w:name="_GoBack"/>
      <w:bookmarkEnd w:id="0"/>
    </w:p>
    <w:p>
      <w:pPr>
        <w:spacing w:line="579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四、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单位同意报考</w:t>
      </w:r>
      <w:r>
        <w:rPr>
          <w:rFonts w:hint="default" w:ascii="Times New Roman" w:hAnsi="Times New Roman" w:eastAsia="仿宋_GB2312" w:cs="Times New Roman"/>
          <w:b/>
          <w:sz w:val="31"/>
          <w:szCs w:val="31"/>
          <w:lang w:val="en-US" w:eastAsia="zh-CN"/>
        </w:rPr>
        <w:t>意见表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（具体要求详见复审公告，附件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，无工作单位的考生不需要提供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）原件；</w:t>
      </w:r>
    </w:p>
    <w:p>
      <w:pPr>
        <w:spacing w:line="579" w:lineRule="exact"/>
        <w:ind w:firstLine="620" w:firstLineChars="200"/>
        <w:jc w:val="left"/>
        <w:rPr>
          <w:rFonts w:hint="eastAsia" w:ascii="Times New Roman" w:hAnsi="Times New Roman" w:eastAsia="仿宋_GB2312" w:cs="Times New Roman"/>
          <w:b/>
          <w:sz w:val="31"/>
          <w:szCs w:val="31"/>
          <w:lang w:eastAsia="zh-CN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五、报考职位要求的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学历、学位材料，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具体如下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:</w:t>
      </w:r>
    </w:p>
    <w:p>
      <w:pPr>
        <w:spacing w:line="579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往届毕业生，毕业证书、学位证书（如职位未要求学位则不提供）复印件各一张，原件备查。</w:t>
      </w:r>
    </w:p>
    <w:p>
      <w:pPr>
        <w:spacing w:line="579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20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21届高校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毕业生，提供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届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高校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毕业生承诺书原件（附件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1"/>
          <w:szCs w:val="31"/>
        </w:rPr>
        <w:t>,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本人签字并</w:t>
      </w:r>
      <w:r>
        <w:rPr>
          <w:rFonts w:hint="eastAsia" w:ascii="Times New Roman" w:hAnsi="Times New Roman" w:eastAsia="仿宋_GB2312" w:cs="Times New Roman"/>
          <w:color w:val="000000"/>
          <w:sz w:val="31"/>
          <w:szCs w:val="31"/>
          <w:lang w:val="en-US" w:eastAsia="zh-CN"/>
        </w:rPr>
        <w:t>按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手印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）；就业推荐表复印件一张，原件备查。</w:t>
      </w:r>
    </w:p>
    <w:p>
      <w:pPr>
        <w:spacing w:line="579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留学归国人员还须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持经教育部认证的国外（境外）学历学位认证、留学归国人员证明复印件一张，原件备查。</w:t>
      </w:r>
    </w:p>
    <w:p>
      <w:pPr>
        <w:spacing w:line="579" w:lineRule="exact"/>
        <w:ind w:firstLine="620" w:firstLineChars="200"/>
        <w:jc w:val="left"/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六、职位的其他报考条件要求的材料（如职位无要求则不提供）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:</w:t>
      </w:r>
    </w:p>
    <w:p>
      <w:pPr>
        <w:spacing w:line="579" w:lineRule="exact"/>
        <w:ind w:firstLine="622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基层项目人员证书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复印件一张，原件备查（“五项目人员”提供服务证书，大学生退役士兵提供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《义务兵退出现役证》和户籍或生源为贵州的证明材料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）。</w:t>
      </w:r>
    </w:p>
    <w:p>
      <w:pPr>
        <w:spacing w:line="579" w:lineRule="exact"/>
        <w:ind w:firstLine="622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</w:rPr>
        <w:t>资格证书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复印件一张，原件备查（专业技术任职资格证书、从业证书、等级证书）。</w:t>
      </w:r>
    </w:p>
    <w:p>
      <w:pPr>
        <w:spacing w:line="579" w:lineRule="exact"/>
        <w:ind w:firstLine="622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基层工作或从业经历证明原件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（附件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，就职于某单位从业某种行业领域或岗位的工作经历证明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社保缴费清单也可以作为基层工作经历证明材料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）。</w:t>
      </w:r>
    </w:p>
    <w:p>
      <w:pPr>
        <w:spacing w:line="579" w:lineRule="exact"/>
        <w:ind w:firstLine="622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</w:rPr>
        <w:t>政治面貌证明原件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（报考职位政治面貌要求是中共党员的，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考生须提供</w:t>
      </w:r>
      <w:r>
        <w:rPr>
          <w:rFonts w:hint="eastAsia" w:ascii="Times New Roman" w:hAnsi="Times New Roman" w:eastAsia="仿宋_GB2312" w:cs="Times New Roman"/>
          <w:color w:val="000000"/>
          <w:sz w:val="31"/>
          <w:szCs w:val="31"/>
          <w:lang w:val="en-US" w:eastAsia="zh-CN"/>
        </w:rPr>
        <w:t>党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组织关系所在组织出具的证明材料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）。</w:t>
      </w:r>
    </w:p>
    <w:p>
      <w:pPr>
        <w:spacing w:line="579" w:lineRule="exact"/>
        <w:ind w:firstLine="622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  <w:lang w:eastAsia="zh-CN"/>
        </w:rPr>
        <w:t>奖励证书复印件一张，原件备查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1"/>
          <w:szCs w:val="31"/>
        </w:rPr>
        <w:t>优秀学生干部、优秀团干部、优秀团员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1"/>
          <w:szCs w:val="31"/>
        </w:rPr>
        <w:t>三好学生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国家奖学金、国家励志奖学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金证书）。</w:t>
      </w:r>
    </w:p>
    <w:p>
      <w:pPr>
        <w:spacing w:line="579" w:lineRule="exact"/>
        <w:ind w:firstLine="622" w:firstLineChars="200"/>
        <w:jc w:val="left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1"/>
          <w:szCs w:val="31"/>
        </w:rPr>
        <w:t>职位要求的其他证明材料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。</w:t>
      </w:r>
    </w:p>
    <w:p>
      <w:pPr>
        <w:spacing w:line="579" w:lineRule="exact"/>
        <w:ind w:firstLine="620" w:firstLineChars="200"/>
        <w:jc w:val="left"/>
        <w:rPr>
          <w:rFonts w:hint="default" w:ascii="Times New Roman" w:hAnsi="Times New Roman" w:eastAsia="仿宋_GB2312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七、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  <w:lang w:eastAsia="zh-CN"/>
        </w:rPr>
        <w:t>贵阳市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公务员考试录用</w:t>
      </w:r>
      <w:r>
        <w:rPr>
          <w:rFonts w:hint="default" w:ascii="Times New Roman" w:hAnsi="Times New Roman" w:eastAsia="仿宋_GB2312" w:cs="Times New Roman"/>
          <w:b/>
          <w:color w:val="000000"/>
          <w:sz w:val="31"/>
          <w:szCs w:val="31"/>
        </w:rPr>
        <w:t>诚信报考承诺书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（</w:t>
      </w:r>
      <w:r>
        <w:rPr>
          <w:rFonts w:hint="default" w:ascii="Times New Roman" w:hAnsi="Times New Roman" w:eastAsia="仿宋_GB2312" w:cs="Times New Roman"/>
          <w:sz w:val="31"/>
          <w:szCs w:val="31"/>
        </w:rPr>
        <w:t>附件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，本人签字并</w:t>
      </w:r>
      <w:r>
        <w:rPr>
          <w:rFonts w:hint="eastAsia" w:ascii="Times New Roman" w:hAnsi="Times New Roman" w:eastAsia="仿宋_GB2312" w:cs="Times New Roman"/>
          <w:color w:val="000000"/>
          <w:sz w:val="31"/>
          <w:szCs w:val="31"/>
          <w:lang w:val="en-US" w:eastAsia="zh-CN"/>
        </w:rPr>
        <w:t>按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手印）。</w:t>
      </w:r>
    </w:p>
    <w:p>
      <w:pPr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72E93"/>
    <w:rsid w:val="3B234236"/>
    <w:rsid w:val="66872E93"/>
    <w:rsid w:val="668E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2021-04-28T07:36:00Z</dcterms:created>
  <dc:creator>A</dc:creator>
  <cp:lastModifiedBy>A</cp:lastModifiedBy>
  <dcterms:modified xsi:type="dcterms:W3CDTF">2021-04-28T08:16:35Z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