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bottom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贵阳市体育局直属事业单位2022年下半年公开招聘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工作人员面试人员名单</w:t>
      </w:r>
      <w:bookmarkEnd w:id="0"/>
    </w:p>
    <w:tbl>
      <w:tblPr>
        <w:tblStyle w:val="4"/>
        <w:tblpPr w:leftFromText="180" w:rightFromText="180" w:vertAnchor="text" w:horzAnchor="page" w:tblpX="1098" w:tblpY="469"/>
        <w:tblOverlap w:val="never"/>
        <w:tblW w:w="54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971"/>
        <w:gridCol w:w="2246"/>
        <w:gridCol w:w="3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4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9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报考岗位及代码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陈田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1152011302320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贵阳市体育中学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10101001702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程玉红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1152011301502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贵阳市体育中学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10101001702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邓宇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1152011300519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贵阳市体育中学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10101001702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A53BB"/>
    <w:rsid w:val="010E28F0"/>
    <w:rsid w:val="05811884"/>
    <w:rsid w:val="0D554750"/>
    <w:rsid w:val="2B064F7C"/>
    <w:rsid w:val="348C40F3"/>
    <w:rsid w:val="5B7A53BB"/>
    <w:rsid w:val="684D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uiPriority w:val="99"/>
    <w:pPr>
      <w:ind w:firstLine="420" w:firstLineChars="200"/>
    </w:pPr>
  </w:style>
  <w:style w:type="paragraph" w:styleId="3">
    <w:name w:val="Body Text Indent"/>
    <w:basedOn w:val="1"/>
    <w:unhideWhenUsed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2022-11-28T07:14:00Z</dcterms:created>
  <dc:creator>青芷</dc:creator>
  <cp:lastModifiedBy>青芷</cp:lastModifiedBy>
  <dcterms:modified xsi:type="dcterms:W3CDTF">2022-11-28T07:15:23Z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