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贵州省公安厅2024年面向社会公开招聘</w:t>
      </w:r>
    </w:p>
    <w:p>
      <w:pPr>
        <w:widowControl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警务辅助人员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报名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eastAsia="zh-CN"/>
        </w:rPr>
        <w:t>信息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表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报名序号：</w:t>
      </w: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349"/>
        <w:gridCol w:w="1266"/>
        <w:gridCol w:w="147"/>
        <w:gridCol w:w="343"/>
        <w:gridCol w:w="10"/>
        <w:gridCol w:w="394"/>
        <w:gridCol w:w="440"/>
        <w:gridCol w:w="375"/>
        <w:gridCol w:w="755"/>
        <w:gridCol w:w="653"/>
        <w:gridCol w:w="700"/>
        <w:gridCol w:w="772"/>
        <w:gridCol w:w="1754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850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413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815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2125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left w:val="single" w:color="auto" w:sz="6" w:space="0"/>
              <w:bottom w:val="nil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照片 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1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75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面貌</w:t>
            </w:r>
          </w:p>
        </w:tc>
        <w:tc>
          <w:tcPr>
            <w:tcW w:w="21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现家庭居住地</w:t>
            </w:r>
          </w:p>
        </w:tc>
        <w:tc>
          <w:tcPr>
            <w:tcW w:w="2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766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2483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7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所学专业具体名称</w:t>
            </w:r>
          </w:p>
        </w:tc>
        <w:tc>
          <w:tcPr>
            <w:tcW w:w="176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9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院校</w:t>
            </w:r>
          </w:p>
        </w:tc>
        <w:tc>
          <w:tcPr>
            <w:tcW w:w="387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7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9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工作年限</w:t>
            </w:r>
          </w:p>
        </w:tc>
        <w:tc>
          <w:tcPr>
            <w:tcW w:w="6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7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职业（从业）资格证</w:t>
            </w:r>
          </w:p>
        </w:tc>
        <w:tc>
          <w:tcPr>
            <w:tcW w:w="373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373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紧急联系电话</w:t>
            </w: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616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是否满足该职位要求的其</w:t>
            </w:r>
            <w:r>
              <w:rPr>
                <w:rFonts w:hint="default" w:ascii="宋体" w:hAnsi="宋体" w:cs="宋体"/>
                <w:bCs/>
                <w:kern w:val="0"/>
                <w:sz w:val="18"/>
                <w:szCs w:val="18"/>
                <w:lang w:val="en" w:eastAsia="zh-CN"/>
              </w:rPr>
              <w:t>他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报考条件</w:t>
            </w:r>
          </w:p>
        </w:tc>
        <w:tc>
          <w:tcPr>
            <w:tcW w:w="584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850" w:type="dxa"/>
            <w:gridSpan w:val="2"/>
            <w:vMerge w:val="restart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主要简历</w:t>
            </w:r>
          </w:p>
        </w:tc>
        <w:tc>
          <w:tcPr>
            <w:tcW w:w="17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20XX年-20XX年</w:t>
            </w:r>
          </w:p>
        </w:tc>
        <w:tc>
          <w:tcPr>
            <w:tcW w:w="585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XXXX中学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850" w:type="dxa"/>
            <w:gridSpan w:val="2"/>
            <w:vMerge w:val="continue"/>
            <w:tcBorders>
              <w:left w:val="single" w:color="auto" w:sz="1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20XX年-20XX年</w:t>
            </w:r>
          </w:p>
        </w:tc>
        <w:tc>
          <w:tcPr>
            <w:tcW w:w="585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XXXX大学/学院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50" w:type="dxa"/>
            <w:gridSpan w:val="2"/>
            <w:vMerge w:val="continue"/>
            <w:tcBorders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20XX年-20XX年</w:t>
            </w:r>
          </w:p>
        </w:tc>
        <w:tc>
          <w:tcPr>
            <w:tcW w:w="585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XXXX单位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报考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" w:eastAsia="zh-CN"/>
              </w:rPr>
              <w:t>职位及代码</w:t>
            </w:r>
          </w:p>
        </w:tc>
        <w:tc>
          <w:tcPr>
            <w:tcW w:w="760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60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540" w:firstLineChars="30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签名：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720" w:firstLineChars="300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  <w:jc w:val="center"/>
        </w:trPr>
        <w:tc>
          <w:tcPr>
            <w:tcW w:w="501" w:type="dxa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见</w:t>
            </w:r>
          </w:p>
        </w:tc>
        <w:tc>
          <w:tcPr>
            <w:tcW w:w="26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提供单位证明或单位公章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 年  月   日(盖章)</w:t>
            </w:r>
          </w:p>
        </w:tc>
        <w:tc>
          <w:tcPr>
            <w:tcW w:w="5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61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 日(盖章)</w:t>
            </w: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复审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日(盖章)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dd99b43-8999-426b-9d23-7b6a4702cb72"/>
  </w:docVars>
  <w:rsids>
    <w:rsidRoot w:val="2EC30AB9"/>
    <w:rsid w:val="2EC3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2024-04-08T07:24:00Z</dcterms:created>
  <dc:creator>紫臆</dc:creator>
  <cp:lastModifiedBy>紫臆</cp:lastModifiedBy>
  <dcterms:modified xsi:type="dcterms:W3CDTF">2024-04-08T07:25:23Z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C980C38293124E8B8AC8BCA5258F7040_11</vt:lpwstr>
  </property>
</Properties>
</file>