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98" w:tblpY="541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87"/>
        <w:gridCol w:w="658"/>
        <w:gridCol w:w="575"/>
        <w:gridCol w:w="524"/>
        <w:gridCol w:w="598"/>
        <w:gridCol w:w="663"/>
        <w:gridCol w:w="935"/>
        <w:gridCol w:w="1276"/>
        <w:gridCol w:w="712"/>
        <w:gridCol w:w="3311"/>
        <w:gridCol w:w="1599"/>
        <w:gridCol w:w="15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eastAsia="黑体"/>
              </w:rPr>
            </w:pPr>
            <w:r>
              <w:rPr>
                <w:rFonts w:eastAsia="黑体"/>
              </w:rPr>
              <w:t>附件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微软雅黑"/>
                <w:kern w:val="0"/>
                <w:sz w:val="36"/>
                <w:szCs w:val="36"/>
                <w:lang w:bidi="ar"/>
              </w:rPr>
              <w:t>修文县2024年农村义务教育阶段学校教师特设岗位计划招聘职位一览表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单位代码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招聘单位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单位</w:t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br w:type="textWrapping"/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t>性质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招聘</w:t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br w:type="textWrapping"/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t>总人数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分类</w:t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br w:type="textWrapping"/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t>招聘</w:t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br w:type="textWrapping"/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t>人数</w:t>
            </w:r>
          </w:p>
        </w:tc>
        <w:tc>
          <w:tcPr>
            <w:tcW w:w="122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岗位</w:t>
            </w:r>
          </w:p>
        </w:tc>
        <w:tc>
          <w:tcPr>
            <w:tcW w:w="198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要求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16"/>
                <w:szCs w:val="16"/>
              </w:rPr>
            </w:pPr>
            <w:r>
              <w:rPr>
                <w:rFonts w:eastAsia="黑体"/>
                <w:kern w:val="0"/>
                <w:sz w:val="22"/>
                <w:szCs w:val="22"/>
                <w:lang w:bidi="ar"/>
              </w:rPr>
              <w:t>单位地址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宋体"/>
                <w:sz w:val="8"/>
                <w:szCs w:val="8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宋体"/>
                <w:sz w:val="8"/>
                <w:szCs w:val="8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宋体"/>
                <w:sz w:val="8"/>
                <w:szCs w:val="8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宋体"/>
                <w:sz w:val="8"/>
                <w:szCs w:val="8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宋体"/>
                <w:sz w:val="8"/>
                <w:szCs w:val="8"/>
              </w:rPr>
            </w:pPr>
            <w:r>
              <w:rPr>
                <w:rFonts w:eastAsia="宋体"/>
                <w:kern w:val="0"/>
                <w:sz w:val="15"/>
                <w:szCs w:val="15"/>
                <w:lang w:bidi="ar"/>
              </w:rPr>
              <w:t>岗位代码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岗位类别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岗位名称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岗位职能</w:t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br w:type="textWrapping"/>
            </w:r>
            <w:r>
              <w:rPr>
                <w:rFonts w:eastAsia="黑体"/>
                <w:kern w:val="0"/>
                <w:sz w:val="15"/>
                <w:szCs w:val="15"/>
                <w:lang w:bidi="ar"/>
              </w:rPr>
              <w:t>简介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学历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5"/>
                <w:szCs w:val="15"/>
                <w:lang w:bidi="ar"/>
              </w:rPr>
              <w:t>专业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黑体"/>
                <w:sz w:val="8"/>
                <w:szCs w:val="8"/>
              </w:rPr>
            </w:pPr>
            <w:r>
              <w:rPr>
                <w:rFonts w:eastAsia="黑体"/>
                <w:kern w:val="0"/>
                <w:sz w:val="18"/>
                <w:szCs w:val="18"/>
                <w:lang w:bidi="ar"/>
              </w:rPr>
              <w:t>其他招聘</w:t>
            </w:r>
            <w:r>
              <w:rPr>
                <w:rFonts w:eastAsia="黑体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eastAsia="黑体"/>
                <w:kern w:val="0"/>
                <w:sz w:val="18"/>
                <w:szCs w:val="18"/>
                <w:lang w:bidi="ar"/>
              </w:rPr>
              <w:t>条　　件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240701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修文县小箐中学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w w:val="90"/>
                <w:sz w:val="8"/>
                <w:szCs w:val="8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kern w:val="0"/>
                <w:sz w:val="13"/>
                <w:szCs w:val="13"/>
                <w:lang w:bidi="ar"/>
              </w:rPr>
              <w:t>5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8"/>
                <w:szCs w:val="8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sz w:val="13"/>
                <w:szCs w:val="13"/>
              </w:rPr>
            </w:pPr>
            <w:r>
              <w:rPr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sz w:val="13"/>
                <w:szCs w:val="13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1.具有学士及以上学位；2.具有普通话二级甲等及以上证书；3.具有语文初级中学教师资格证及以上。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sz w:val="13"/>
                <w:szCs w:val="13"/>
              </w:rPr>
            </w:pPr>
            <w:r>
              <w:rPr>
                <w:kern w:val="0"/>
                <w:sz w:val="15"/>
                <w:szCs w:val="15"/>
                <w:lang w:bidi="ar"/>
              </w:rPr>
              <w:t>贵阳市修文县小箐镇石锦路40号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1.数学类（一级学科目录）2.数学（一级学科目录）3.学科教学（数学）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4.统计学类（一级学科目录）</w:t>
            </w:r>
            <w:r>
              <w:rPr>
                <w:kern w:val="0"/>
                <w:sz w:val="13"/>
                <w:szCs w:val="13"/>
                <w:lang w:bidi="ar"/>
              </w:rPr>
              <w:t>5.初等教育（理科方向）6.数学教育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2.具有数学初级中学教师资格证及以上。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初中历史教师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承担初中历史教育教学工作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1.历史学类（一级学科目录）2.历史学（一级学科目录）  3.历史教育4.学科教学（历史）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1.具有学士及以上学位；2.具有历史初级中学教师资格证及以上。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04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初中道德与法治教师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承担初中道德与法治教育教学工作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1.政治学类（一级学科目录）2.马克思主义理论类（一级学科目录）3.政治学（一级学科目录）4.马克思主义理论（一级学科目录）5.学科教学（思政）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1.具有学士及以上学位；2.具有道德与法治初级中学教师资格证及以上。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05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初中心理健康教师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承担初中心理健康教育教学及心理辅导工作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1.心理学类（一级学科目录）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2.心理学（一级学科目录）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3.心理健康教育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2.具有心理健康初级中学教师资格证及以上。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240702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修文县洒坪中学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4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1.具有学士及以上学位；2.具有普通话二级甲等及以上证书；3.具有语文初级中学教师资格证及以上。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贵阳市修文县洒坪镇小坝村街上组1号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1.数学类（一级学科目录）2.数学（一级学科目录）3.学科教学（数学）4.统计学类（一级学科目录）5.初等教育（理科方向）6.数学教育7.金融数学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2.具有数学初级中学教师资格证及以上。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初中英语教师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承担初中英语教育教学工作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1.英语2.英语教育3.翻译（英语方向）4.英语笔译5.英语口译6.英语语言文学7.商务英语8.旅游英语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9.学科教学（英语）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2.具有英语初级中学教师资格证及以上。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04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初中音乐教师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承担初中音乐教育教学工作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1.音乐学2.作曲与作曲技术理论3.音乐表演4.音乐教育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5.音乐6.学科教学（音乐）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2.具有音乐初级中学教师资格证及以上。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240703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修文县六桶中学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7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1.具有学士及以上学位；2.具有普通话二级甲等及以上证书；3.具有语文初级中学教师资格证及以上。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贵阳市修文县六桶镇盐井居委会金修南段138号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初中英语教师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承担初中英语教育教学工作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1.英语2.英语教育3.翻译（英语方向）4.英语笔译5.英语口译6.英语语言文学7.商务英语8.旅游英语9.学科教学（英语）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2.具有英语初级中学教师资格证及以上。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初中美术教师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承担初中美术教育教学工作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1.美术学类（一级学科目录）2.美术教育3.学科教学（美术）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2.具有美术初级中学教师资格证及以上。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04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初中道德与法治教师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承担初中道德与法治教育教学工作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1.政治学类（一级学科目录）2.马克思主义理论类（一级学科目录）3.政治学（一级学科目录）4.马克思主义理论（一级学科目录）5.学科教学（思政）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2.具有道德与法治初级中学教师资格证及以上。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05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初中心理健康教师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承担初中心理健康教育教学及心理辅导工作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1.心理学类（一级学科目录）2.心理学（一级学科目录）3.心理健康教育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2.具有心理健康初级中学教师资格证及以上。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240704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修文县大石布依族乡九年制义务教育学校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3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初中语文教师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承担初中语文教育教学工作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1.具有学士及以上学位；2.具有普通话二级甲等及以上证书；3.具有语文初级中学教师资格证及以上。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贵阳市修文县大石布依族乡大石村街上组12号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9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1.数学类（一级学科目录）2.小学教育(理科)3.数学（一级学科目录）4.学科教学（数学）5.统计学（一级学科目录）6.数学教育7.金融数学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2.具有数学小学教师资格证及以上。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小学英语教师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承担小学英语教育教学工作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1.英语2.英语教育3.翻译（英语方向）4.英语笔译5.英语口译6.英语语言文学7.商务英语8.旅游英语9.学科教学（英语）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2.具有英语小学教师资格证及以上。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240705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修文县小箐镇中心小学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3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2.具有普通话二级甲等及以上证书；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3.具有语文小学教师资格证及以上。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贵阳市修文县小箐镇小箐街兰谷路3号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小学道德与法治教师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承担小学道德与法治教育教学工作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1.政治学类（一级学科目录）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2.马克思主义理论类（一级学科目录）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3.政治学（一级学科目录）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4.马克思主义理论（一级学科目录）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5.学科教学（思政）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2.具有道德与法治小学教师资格证及以上。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小学心理健康教师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承担小学心理健康教育教学及心理辅导工作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1.心理学类（一级学科目录）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2.心理学（一级学科目录）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3.心理健康教育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2.具有心理健康小学教师资格证及以上。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240706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修文县崇恩希望小学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1.数学类（一级学科目录）2.小学教育(理科)3.数学（一级学科目录）4.学科教学（数学）5.统计学（一级学科目录）6.数学教育7.金融数学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2.具有数学小学教师资格证及以上。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贵阳市修文县小箐镇崇恩村前进二组19号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240707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修文县小坝小学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承担小学数学教育教学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1.数学类（一级学科目录）2.小学教育(理科)3.数学（一级学科目录）4.学科教学（数学）5.统计学（一级学科目录）6.数学教育7.金融数学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2.具有数学小学教师资格证及以上。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贵阳市修文县小箐镇小坝村小坝组101号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240708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修文县谷堡镇中心小学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5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2.具有普通话二级甲等及以上证书；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3.具有语文小学教师资格证及以上。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贵阳市修文县谷堡镇折溪村谷堡组53号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1.数学类（一级学科目录）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2.小学教育(理科)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3.数学（一级学科目录）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4.学科教学（数学）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5.统计学（一级学科目录）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6.数学教育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2.具有数学小学教师资格证及以上。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小学英语教师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承担小学英语教育教学工作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1.英语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2.英语教育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3.翻译（英语方向）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4.英语笔译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5.英语口译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6.英语语言文学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7.商务英语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8.旅游英语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9.学科教学（英语）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2.具有英语小学教师资格证及以上。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04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小学体育教师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承担小学体育教育教学工作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1.体育学类（一级学科目录）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2.体育学（一级学科目录）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3.体育（一级学科目录）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4.学科教学（体育）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w w:val="90"/>
                <w:kern w:val="0"/>
                <w:sz w:val="13"/>
                <w:szCs w:val="13"/>
                <w:lang w:bidi="ar"/>
              </w:rPr>
              <w:t>2.具有体育小学教师资格证及以上。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240709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修文县六桶镇中心小学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5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1.具有学士及以上学位；2.具有普通话二级甲等及以上证书；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3.具有语文小学教师资格证及以上。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贵阳市修文县六桶镇盐井居委会中心组13号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1.数学类（一级学科目录）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2.小学教育(理科)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3.数学（一级学科目录）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4.学科教学（数学）</w:t>
            </w:r>
            <w:r>
              <w:rPr>
                <w:rStyle w:val="4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br w:type="textWrapping"/>
            </w:r>
            <w:r>
              <w:rPr>
                <w:rStyle w:val="4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t>5.统计学（</w:t>
            </w:r>
            <w:r>
              <w:rPr>
                <w:rStyle w:val="5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t>一级学科目录）</w:t>
            </w:r>
            <w:r>
              <w:rPr>
                <w:rStyle w:val="5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br w:type="textWrapping"/>
            </w:r>
            <w:r>
              <w:rPr>
                <w:rStyle w:val="5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t>6.数学教育</w:t>
            </w:r>
            <w:r>
              <w:rPr>
                <w:rStyle w:val="5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br w:type="textWrapping"/>
            </w:r>
            <w:r>
              <w:rPr>
                <w:rStyle w:val="5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t>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2.具有数学小学教师资格证及以上。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小学英语教师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承担小学英语教育教学工作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1.英语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2.英语教育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3.翻译（英语方向）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4.英语笔译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5.英语口译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6.英语语言文学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7.商务英语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8.旅游英语</w:t>
            </w:r>
          </w:p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9.学科教学（英语）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2.具有英语小学教师资格证及以上。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240710</w:t>
            </w:r>
          </w:p>
        </w:tc>
        <w:tc>
          <w:tcPr>
            <w:tcW w:w="34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修文县洒坪镇中心小学</w:t>
            </w:r>
          </w:p>
        </w:tc>
        <w:tc>
          <w:tcPr>
            <w:tcW w:w="2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小学语文教师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承担小学语文教育教学工作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1.中国语言文学类  (一级学科目录)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2.中国语言文学（一级学科目录）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3.学科教学（语文）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1.具有学士及以上学位；2.具有普通话二级甲等及以上证书；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3.具有语文小学教师资格证及以上。</w:t>
            </w:r>
          </w:p>
        </w:tc>
        <w:tc>
          <w:tcPr>
            <w:tcW w:w="52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贵阳市修文县洒坪镇小坝村下坝组112号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2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1.数学类（一级学科目录）</w:t>
            </w:r>
          </w:p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2.小学教育</w:t>
            </w:r>
            <w:r>
              <w:rPr>
                <w:rFonts w:hint="eastAsia"/>
                <w:kern w:val="0"/>
                <w:sz w:val="13"/>
                <w:szCs w:val="13"/>
                <w:lang w:eastAsia="zh-CN" w:bidi="ar"/>
              </w:rPr>
              <w:t>（</w:t>
            </w:r>
            <w:r>
              <w:rPr>
                <w:kern w:val="0"/>
                <w:sz w:val="13"/>
                <w:szCs w:val="13"/>
                <w:lang w:bidi="ar"/>
              </w:rPr>
              <w:t>理科）</w:t>
            </w:r>
          </w:p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3.数学（一级学科目录）</w:t>
            </w:r>
          </w:p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4.学科教学（数学）</w:t>
            </w:r>
          </w:p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rStyle w:val="6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t>5.统计学（</w:t>
            </w:r>
            <w:r>
              <w:rPr>
                <w:kern w:val="0"/>
                <w:sz w:val="13"/>
                <w:szCs w:val="13"/>
                <w:lang w:bidi="ar"/>
              </w:rPr>
              <w:t>一级学科目录）</w:t>
            </w:r>
          </w:p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6.数学教育</w:t>
            </w:r>
          </w:p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7.金融数学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2.具有数学小学教师资格证及以上。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240711</w:t>
            </w:r>
          </w:p>
        </w:tc>
        <w:tc>
          <w:tcPr>
            <w:tcW w:w="3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修文县六广镇中心小学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3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小学数学教师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承担小学数学教育教学工作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1.数学类（一级学科目录）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2.小学教育(理科)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3.数学（一级学科目录）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4.学科教学（数学）</w:t>
            </w:r>
            <w:r>
              <w:rPr>
                <w:rStyle w:val="7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br w:type="textWrapping"/>
            </w:r>
            <w:r>
              <w:rPr>
                <w:rStyle w:val="7"/>
                <w:rFonts w:hint="default" w:ascii="Times New Roman" w:cs="Times New Roman"/>
                <w:color w:val="auto"/>
                <w:sz w:val="13"/>
                <w:szCs w:val="13"/>
                <w:lang w:bidi="ar"/>
              </w:rPr>
              <w:t>5.统计学（</w:t>
            </w:r>
            <w:r>
              <w:rPr>
                <w:kern w:val="0"/>
                <w:sz w:val="13"/>
                <w:szCs w:val="13"/>
                <w:lang w:bidi="ar"/>
              </w:rPr>
              <w:t>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6.数学教育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7.金融数学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2.具有数学小学教师资格证及以上。</w:t>
            </w:r>
          </w:p>
        </w:tc>
        <w:tc>
          <w:tcPr>
            <w:tcW w:w="5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贵阳市修文县六广镇上街43号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02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小学英语教师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承担小学英语教育教学工作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textAlignment w:val="center"/>
              <w:rPr>
                <w:w w:val="90"/>
                <w:kern w:val="0"/>
                <w:sz w:val="13"/>
                <w:szCs w:val="13"/>
                <w:lang w:bidi="ar"/>
              </w:rPr>
            </w:pPr>
            <w:r>
              <w:rPr>
                <w:w w:val="90"/>
                <w:kern w:val="0"/>
                <w:sz w:val="13"/>
                <w:szCs w:val="13"/>
                <w:lang w:bidi="ar"/>
              </w:rPr>
              <w:t>1.英语2.英语教育3.翻译（英语方向）4.英语笔译5.英语口译6.英语语言文学7.商务英语8.旅游英语9.学科教学（英语）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2.具有英语小学教师资格证及以上。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2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03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小学道德与法治教师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承担小学道德与法治教育教学工作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1.政治学类（一级学科目录）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2.马克思主义理论类（一级学科目录）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3.政治学（一级学科目录）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4.马克思主义理论（一级学科目录）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5.学科教学（思政）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2.具有道德与法治小学教师资格证及以上。</w:t>
            </w:r>
          </w:p>
        </w:tc>
        <w:tc>
          <w:tcPr>
            <w:tcW w:w="5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240712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修文县六屯镇中心小学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全额事业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01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专业技术</w:t>
            </w:r>
          </w:p>
        </w:tc>
        <w:tc>
          <w:tcPr>
            <w:tcW w:w="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小学英语教师</w:t>
            </w:r>
          </w:p>
        </w:tc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承担小学英语教育教学工作</w:t>
            </w:r>
          </w:p>
        </w:tc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本科及以上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1.英语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2.英语教育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3.翻译（英语方向）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4.英语笔译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5.英语口译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6.英语语言文学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7.商务英语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8.旅游英语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9.学科教学（英语）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1.具有学士及以上学位；</w:t>
            </w:r>
            <w:r>
              <w:rPr>
                <w:kern w:val="0"/>
                <w:sz w:val="13"/>
                <w:szCs w:val="13"/>
                <w:lang w:bidi="ar"/>
              </w:rPr>
              <w:br w:type="textWrapping"/>
            </w:r>
            <w:r>
              <w:rPr>
                <w:kern w:val="0"/>
                <w:sz w:val="13"/>
                <w:szCs w:val="13"/>
                <w:lang w:bidi="ar"/>
              </w:rPr>
              <w:t>2.具有英语小学教师资格证及以上。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kern w:val="0"/>
                <w:sz w:val="13"/>
                <w:szCs w:val="13"/>
                <w:lang w:bidi="ar"/>
              </w:rPr>
            </w:pPr>
            <w:r>
              <w:rPr>
                <w:kern w:val="0"/>
                <w:sz w:val="13"/>
                <w:szCs w:val="13"/>
                <w:lang w:bidi="ar"/>
              </w:rPr>
              <w:t>贵阳市修文县六屯镇都堡村中心组96号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3954e1b-d23e-4986-a3ef-62c351d90eee"/>
  </w:docVars>
  <w:rsids>
    <w:rsidRoot w:val="2742040A"/>
    <w:rsid w:val="2742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  <w:style w:type="character" w:customStyle="1" w:styleId="5">
    <w:name w:val="font81"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  <w:style w:type="character" w:customStyle="1" w:styleId="6">
    <w:name w:val="font51"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  <w:style w:type="character" w:customStyle="1" w:styleId="7">
    <w:name w:val="font71"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2024-05-24T13:21:00Z</dcterms:created>
  <dc:creator>紫臆</dc:creator>
  <cp:lastModifiedBy>紫臆</cp:lastModifiedBy>
  <dcterms:modified xsi:type="dcterms:W3CDTF">2024-05-24T13:21:57Z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C5BF552BDE1D400DB3D948F5D13EF210_11</vt:lpwstr>
  </property>
</Properties>
</file>