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6585ABE">
      <w:pPr>
        <w:jc w:val="left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附件2</w:t>
      </w:r>
    </w:p>
    <w:p w14:paraId="6FEE84C9">
      <w:pPr>
        <w:spacing w:line="640" w:lineRule="exact"/>
        <w:jc w:val="center"/>
        <w:rPr>
          <w:rFonts w:asci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 w:cs="方正小标宋简体"/>
          <w:color w:val="000000"/>
          <w:sz w:val="40"/>
          <w:szCs w:val="40"/>
        </w:rPr>
        <w:t>单位同意报考意见表</w:t>
      </w:r>
    </w:p>
    <w:p w14:paraId="1CB55ED6">
      <w:pPr>
        <w:spacing w:line="360" w:lineRule="exact"/>
        <w:ind w:right="15"/>
        <w:rPr>
          <w:rFonts w:ascii="仿宋_GB2312" w:eastAsia="仿宋_GB2312" w:cs="仿宋_GB2312"/>
          <w:color w:val="000000"/>
          <w:sz w:val="24"/>
        </w:rPr>
      </w:pPr>
      <w:r>
        <w:rPr>
          <w:rFonts w:hint="eastAsia" w:ascii="仿宋_GB2312" w:eastAsia="仿宋_GB2312" w:cs="仿宋_GB2312"/>
          <w:color w:val="000000"/>
          <w:sz w:val="24"/>
        </w:rPr>
        <w:t>填表说明:</w:t>
      </w:r>
    </w:p>
    <w:p w14:paraId="27E9CC93">
      <w:pPr>
        <w:spacing w:line="360" w:lineRule="exact"/>
        <w:ind w:right="15"/>
        <w:rPr>
          <w:rFonts w:ascii="仿宋_GB2312" w:eastAsia="仿宋_GB2312" w:cs="仿宋_GB2312"/>
          <w:color w:val="000000"/>
          <w:sz w:val="24"/>
        </w:rPr>
      </w:pPr>
      <w:r>
        <w:rPr>
          <w:rFonts w:ascii="仿宋_GB2312" w:eastAsia="仿宋_GB2312" w:cs="仿宋_GB2312"/>
          <w:color w:val="000000"/>
          <w:sz w:val="24"/>
        </w:rPr>
        <w:t>1.</w:t>
      </w:r>
      <w:r>
        <w:rPr>
          <w:rFonts w:hint="eastAsia" w:ascii="仿宋_GB2312" w:eastAsia="仿宋_GB2312" w:cs="仿宋_GB2312"/>
          <w:color w:val="000000"/>
          <w:sz w:val="24"/>
        </w:rPr>
        <w:t>考生须如实填写个人信息并呈交工作单位出具报考意见。</w:t>
      </w:r>
    </w:p>
    <w:p w14:paraId="79A44157">
      <w:pPr>
        <w:spacing w:line="360" w:lineRule="exact"/>
        <w:ind w:right="15"/>
        <w:rPr>
          <w:rFonts w:ascii="仿宋_GB2312" w:eastAsia="仿宋_GB2312" w:cs="仿宋_GB2312"/>
          <w:color w:val="000000"/>
          <w:sz w:val="24"/>
        </w:rPr>
      </w:pPr>
      <w:r>
        <w:rPr>
          <w:rFonts w:hint="eastAsia" w:ascii="仿宋_GB2312" w:eastAsia="仿宋_GB2312" w:cs="仿宋_GB2312"/>
          <w:color w:val="000000"/>
          <w:sz w:val="24"/>
        </w:rPr>
        <w:t>2.单位同意报考意见由报考人员所在单位出具。</w:t>
      </w:r>
    </w:p>
    <w:p w14:paraId="02A6FFE5">
      <w:pPr>
        <w:spacing w:line="360" w:lineRule="exact"/>
        <w:rPr>
          <w:rFonts w:ascii="宋体" w:cs="宋体"/>
          <w:color w:val="000000"/>
          <w:sz w:val="24"/>
        </w:rPr>
      </w:pPr>
      <w:r>
        <w:rPr>
          <w:rFonts w:hint="eastAsia" w:ascii="仿宋_GB2312" w:eastAsia="仿宋_GB2312" w:cs="仿宋_GB2312"/>
          <w:color w:val="000000"/>
          <w:sz w:val="24"/>
        </w:rPr>
        <w:t>3.所在单位不具有人事管理权的，请呈交报考人员人事管理权限部门出具意见，具体情况:工作单位为省直、市（州）事业单位由主管局人事部门出具；区（市、县）、乡镇事业单位由区（市、县）组织人事部门出具；中、小学等教育机构由教育局出具；国有企业在职员工由企业人事部门出具。</w:t>
      </w:r>
    </w:p>
    <w:tbl>
      <w:tblPr>
        <w:tblStyle w:val="28"/>
        <w:tblpPr w:leftFromText="180" w:rightFromText="180" w:vertAnchor="page" w:horzAnchor="page" w:tblpX="1567" w:tblpY="5422"/>
        <w:tblW w:w="89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421"/>
        <w:gridCol w:w="1074"/>
        <w:gridCol w:w="1074"/>
        <w:gridCol w:w="225"/>
        <w:gridCol w:w="786"/>
        <w:gridCol w:w="63"/>
        <w:gridCol w:w="1074"/>
        <w:gridCol w:w="1074"/>
        <w:gridCol w:w="1074"/>
      </w:tblGrid>
      <w:tr w14:paraId="234F7B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10378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5810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71F6F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40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9D3F7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14:paraId="6F6491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72937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工作单位及职务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BD903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14:paraId="524E46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3D4B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人员管理性质</w:t>
            </w:r>
          </w:p>
          <w:p w14:paraId="49B926E8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（勾选）</w:t>
            </w:r>
          </w:p>
        </w:tc>
        <w:tc>
          <w:tcPr>
            <w:tcW w:w="3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63C9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1547495</wp:posOffset>
                      </wp:positionH>
                      <wp:positionV relativeFrom="paragraph">
                        <wp:posOffset>-10795</wp:posOffset>
                      </wp:positionV>
                      <wp:extent cx="209550" cy="200025"/>
                      <wp:effectExtent l="0" t="0" r="0" b="0"/>
                      <wp:wrapNone/>
                      <wp:docPr id="8" name="圆角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4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2" o:spid="_x0000_s1026" o:spt="2" style="position:absolute;left:0pt;margin-left:121.85pt;margin-top:-0.85pt;height:15.75pt;width:16.5pt;z-index:251659264;mso-width-relative:page;mso-height-relative:page;" fillcolor="#FFFFFF" filled="t" stroked="t" coordsize="21600,21600" arcsize="0.166666666666667" o:gfxdata="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HihpEbZAAAACQEAAA8AAAAA&#10;AAAAAQAgAAAAIgAAAGRycy9kb3ducmV2LnhtbFBLAQIUABQAAAAIAIdO4kAhNLyqEwIAACYEAAAO&#10;AAAAAAAAAAEAIAAAACgBAABkcnMvZTJvRG9jLnhtbFBLBQYAAAAABgAGAFkBAACtBQAAAAA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正式在职员工</w:t>
            </w:r>
          </w:p>
        </w:tc>
        <w:tc>
          <w:tcPr>
            <w:tcW w:w="3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71DF">
            <w:pPr>
              <w:ind w:firstLine="440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1266190</wp:posOffset>
                      </wp:positionH>
                      <wp:positionV relativeFrom="paragraph">
                        <wp:posOffset>635</wp:posOffset>
                      </wp:positionV>
                      <wp:extent cx="209550" cy="200025"/>
                      <wp:effectExtent l="0" t="0" r="0" b="0"/>
                      <wp:wrapNone/>
                      <wp:docPr id="7" name="圆角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49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3" o:spid="_x0000_s1026" o:spt="2" style="position:absolute;left:0pt;margin-left:99.7pt;margin-top:0.05pt;height:15.75pt;width:16.5pt;z-index:251659264;mso-width-relative:page;mso-height-relative:page;" fillcolor="#FFFFFF" filled="t" stroked="t" coordsize="21600,21600" arcsize="0.166666666666667" o:gfxdata="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+BQwJ1QAAAAcBAAAPAAAAAAAA&#10;AAEAIAAAACIAAABkcnMvZG93bnJldi54bWxQSwECFAAUAAAACACHTuJAe206zBUCAAAmBAAADgAA&#10;AAAAAAABACAAAAAkAQAAZHJzL2Uyb0RvYy54bWxQSwUGAAAAAAYABgBZAQAAqwUAAAAA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临时聘用人员</w:t>
            </w:r>
          </w:p>
        </w:tc>
      </w:tr>
      <w:tr w14:paraId="25701F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5300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工作单位性质</w:t>
            </w:r>
          </w:p>
          <w:p w14:paraId="2B712F74"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（勾选）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75E0423F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233045</wp:posOffset>
                      </wp:positionH>
                      <wp:positionV relativeFrom="paragraph">
                        <wp:posOffset>323215</wp:posOffset>
                      </wp:positionV>
                      <wp:extent cx="209550" cy="200025"/>
                      <wp:effectExtent l="0" t="0" r="0" b="0"/>
                      <wp:wrapNone/>
                      <wp:docPr id="1" name="圆角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6" o:spid="_x0000_s1026" o:spt="2" style="position:absolute;left:0pt;margin-left:18.35pt;margin-top:25.45pt;height:15.75pt;width:16.5pt;z-index:251659264;mso-width-relative:page;mso-height-relative:page;" fillcolor="#FFFFFF" filled="t" stroked="t" coordsize="21600,21600" arcsize="0.166666666666667" o:gfxdata="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EzdctcAAAAHAQAADwAAAAAAAAAB&#10;ACAAAAAiAAAAZHJzL2Rvd25yZXYueG1sUEsBAhQAFAAAAAgAh07iQAK5q7kRAgAAJQQAAA4AAAAA&#10;AAAAAQAgAAAAJgEAAGRycy9lMm9Eb2MueG1sUEsFBgAAAAAGAAYAWQEAAKkFAAAAAA=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行政机关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06E096D5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312420</wp:posOffset>
                      </wp:positionV>
                      <wp:extent cx="209550" cy="200025"/>
                      <wp:effectExtent l="0" t="0" r="0" b="0"/>
                      <wp:wrapNone/>
                      <wp:docPr id="6" name="圆角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7" o:spid="_x0000_s1026" o:spt="2" style="position:absolute;left:0pt;margin-left:17.05pt;margin-top:24.6pt;height:15.75pt;width:16.5pt;z-index:251659264;mso-width-relative:page;mso-height-relative:page;" fillcolor="#FFFFFF" filled="t" stroked="t" coordsize="21600,21600" arcsize="0.166666666666667" o:gfxdata="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uq8JbXAAAABwEAAA8AAAAAAAAA&#10;AQAgAAAAIgAAAGRycy9kb3ducmV2LnhtbFBLAQIUABQAAAAIAIdO4kBQi5JbEgIAACUEAAAOAAAA&#10;AAAAAAEAIAAAACYBAABkcnMvZTJvRG9jLnhtbFBLBQYAAAAABgAGAFkBAACqBQAAAAA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参公单位</w:t>
            </w:r>
          </w:p>
        </w:tc>
        <w:tc>
          <w:tcPr>
            <w:tcW w:w="10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0CBDDABF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224790</wp:posOffset>
                      </wp:positionH>
                      <wp:positionV relativeFrom="paragraph">
                        <wp:posOffset>307340</wp:posOffset>
                      </wp:positionV>
                      <wp:extent cx="209550" cy="200025"/>
                      <wp:effectExtent l="0" t="0" r="0" b="0"/>
                      <wp:wrapNone/>
                      <wp:docPr id="2" name="圆角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1" o:spid="_x0000_s1026" o:spt="2" style="position:absolute;left:0pt;margin-left:17.7pt;margin-top:24.2pt;height:15.75pt;width:16.5pt;z-index:251659264;mso-width-relative:page;mso-height-relative:page;" fillcolor="#FFFFFF" filled="t" stroked="t" coordsize="21600,21600" arcsize="0.166666666666667" o:gfxdata="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oI7UPXAAAABwEAAA8AAAAAAAAA&#10;AQAgAAAAIgAAAGRycy9kb3ducmV2LnhtbFBLAQIUABQAAAAIAIdO4kBBt/6aEgIAACYEAAAOAAAA&#10;AAAAAAEAIAAAACYBAABkcnMvZTJvRG9jLnhtbFBLBQYAAAAABgAGAFkBAACqBQAAAAA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5B675E82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317500</wp:posOffset>
                      </wp:positionV>
                      <wp:extent cx="209550" cy="200025"/>
                      <wp:effectExtent l="0" t="0" r="0" b="0"/>
                      <wp:wrapNone/>
                      <wp:docPr id="5" name="圆角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10" o:spid="_x0000_s1026" o:spt="2" style="position:absolute;left:0pt;margin-left:15.65pt;margin-top:25pt;height:15.75pt;width:16.5pt;z-index:251659264;mso-width-relative:page;mso-height-relative:page;" fillcolor="#FFFFFF" filled="t" stroked="t" coordsize="21600,21600" arcsize="0.166666666666667" o:gfxdata="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MknddcAAAAHAQAADwAAAAAAAAAB&#10;ACAAAAAiAAAAZHJzL2Rvd25yZXYueG1sUEsBAhQAFAAAAAgAh07iQLCEYKQRAgAAJgQAAA4AAAAA&#10;AAAAAQAgAAAAJgEAAGRycy9lMm9Eb2MueG1sUEsFBgAAAAAGAAYAWQEAAKkFAAAAAA=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国有企业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58A2AC2E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323215</wp:posOffset>
                      </wp:positionV>
                      <wp:extent cx="209550" cy="200025"/>
                      <wp:effectExtent l="0" t="0" r="0" b="0"/>
                      <wp:wrapNone/>
                      <wp:docPr id="3" name="圆角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50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9" o:spid="_x0000_s1026" o:spt="2" style="position:absolute;left:0pt;margin-left:15pt;margin-top:25.45pt;height:15.75pt;width:16.5pt;z-index:251659264;mso-width-relative:page;mso-height-relative:page;" fillcolor="#FFFFFF" filled="t" stroked="t" coordsize="21600,21600" arcsize="0.166666666666667" o:gfxdata="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QTzZc1wAAAAcBAAAPAAAAAAAA&#10;AAEAIAAAACIAAABkcnMvZG93bnJldi54bWxQSwECFAAUAAAACACHTuJAqbTY5BMCAAAlBAAADgAA&#10;AAAAAAABACAAAAAmAQAAZHJzL2Uyb0RvYy54bWxQSwUGAAAAAAYABgBZAQAAqwUAAAAA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私营企业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177A87FA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217805</wp:posOffset>
                      </wp:positionH>
                      <wp:positionV relativeFrom="paragraph">
                        <wp:posOffset>323215</wp:posOffset>
                      </wp:positionV>
                      <wp:extent cx="209550" cy="200025"/>
                      <wp:effectExtent l="0" t="0" r="0" b="0"/>
                      <wp:wrapNone/>
                      <wp:docPr id="4" name="圆角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09549" cy="200025"/>
                              </a:xfrm>
                              <a:prstGeom prst="roundRect">
                                <a:avLst>
                                  <a:gd name="adj" fmla="val 16666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rot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圆角矩形 8" o:spid="_x0000_s1026" o:spt="2" style="position:absolute;left:0pt;margin-left:17.15pt;margin-top:25.45pt;height:15.75pt;width:16.5pt;z-index:251659264;mso-width-relative:page;mso-height-relative:page;" fillcolor="#FFFFFF" filled="t" stroked="t" coordsize="21600,21600" arcsize="0.166666666666667" o:gfxdata="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CJs4YjXAAAABwEAAA8AAAAA&#10;AAAAAQAgAAAAIgAAAGRycy9kb3ducmV2LnhtbFBLAQIUABQAAAAIAIdO4kAAiMSjFQIAACUEAAAO&#10;AAAAAAAAAAEAIAAAACYBAABkcnMvZTJvRG9jLnhtbFBLBQYAAAAABgAGAFkBAACtBQAAAAA=&#10;">
                      <v:fill on="t" focussize="0,0"/>
                      <v:stroke weight="1pt" color="#000000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>其他性质</w:t>
            </w:r>
          </w:p>
        </w:tc>
      </w:tr>
      <w:tr w14:paraId="06D9E8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42463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进入本单位时间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FF24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年    月    日</w:t>
            </w:r>
          </w:p>
        </w:tc>
      </w:tr>
      <w:tr w14:paraId="65D0B6D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4B01">
            <w:pPr>
              <w:widowControl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单位同意报考意见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1FE50F9F">
            <w:pPr>
              <w:widowControl/>
              <w:spacing w:line="360" w:lineRule="exact"/>
              <w:ind w:firstLine="480"/>
              <w:jc w:val="lef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我单位同意       同志报考贵州省202</w:t>
            </w:r>
            <w:r>
              <w:rPr>
                <w:rFonts w:hint="eastAsia" w:ascii="宋体" w:cs="宋体"/>
                <w:color w:val="000000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cs="宋体"/>
                <w:color w:val="000000"/>
                <w:sz w:val="24"/>
              </w:rPr>
              <w:t>年度省、市、县、乡四级机关统一面向社会公开招录公务员职位，承诺如该同志被录用后按有关规定和程序办理人事手续。</w:t>
            </w:r>
          </w:p>
          <w:p w14:paraId="24A8418D">
            <w:pPr>
              <w:widowControl/>
              <w:ind w:firstLine="480"/>
              <w:jc w:val="right"/>
              <w:rPr>
                <w:rFonts w:ascii="宋体" w:cs="宋体"/>
                <w:color w:val="000000"/>
                <w:sz w:val="24"/>
              </w:rPr>
            </w:pPr>
          </w:p>
          <w:p w14:paraId="57550CE7">
            <w:pPr>
              <w:widowControl/>
              <w:spacing w:line="320" w:lineRule="exact"/>
              <w:ind w:right="376"/>
              <w:jc w:val="righ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（单位公章）   </w:t>
            </w:r>
          </w:p>
          <w:p w14:paraId="04668604">
            <w:pPr>
              <w:widowControl/>
              <w:spacing w:line="320" w:lineRule="exact"/>
              <w:ind w:firstLine="480"/>
              <w:jc w:val="right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年     月     日 </w:t>
            </w:r>
            <w:r>
              <w:rPr>
                <w:rFonts w:hint="eastAsia" w:ascii="宋体" w:cs="宋体"/>
                <w:color w:val="000000"/>
                <w:sz w:val="22"/>
                <w:szCs w:val="22"/>
              </w:rPr>
              <w:t xml:space="preserve">    </w:t>
            </w:r>
          </w:p>
        </w:tc>
      </w:tr>
      <w:tr w14:paraId="739298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0" w:hRule="atLeast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B6AD3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人事管理权限部门意见</w:t>
            </w:r>
          </w:p>
          <w:p w14:paraId="7C3B8B54"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</w:rPr>
              <w:t>（见填表说明第三条）</w:t>
            </w:r>
          </w:p>
        </w:tc>
        <w:tc>
          <w:tcPr>
            <w:tcW w:w="64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</w:tcPr>
          <w:p w14:paraId="1FDECEDC">
            <w:pPr>
              <w:widowControl/>
              <w:spacing w:line="360" w:lineRule="exact"/>
              <w:ind w:firstLine="480"/>
              <w:jc w:val="lef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>我单位对     同志具有人事管辖权，承诺如该同志被录用后按有关规定和程序配合办理档案交接手续。</w:t>
            </w:r>
          </w:p>
          <w:p w14:paraId="3937F1D2">
            <w:pPr>
              <w:widowControl/>
              <w:ind w:firstLine="480"/>
              <w:jc w:val="right"/>
              <w:rPr>
                <w:rFonts w:ascii="宋体" w:cs="宋体"/>
                <w:color w:val="000000"/>
                <w:sz w:val="24"/>
              </w:rPr>
            </w:pPr>
          </w:p>
          <w:p w14:paraId="0244AD7F">
            <w:pPr>
              <w:widowControl/>
              <w:spacing w:line="320" w:lineRule="exact"/>
              <w:ind w:right="376"/>
              <w:jc w:val="righ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  （单位公章） </w:t>
            </w:r>
          </w:p>
          <w:p w14:paraId="04BE46FD">
            <w:pPr>
              <w:widowControl/>
              <w:spacing w:line="320" w:lineRule="exact"/>
              <w:ind w:firstLine="480"/>
              <w:jc w:val="right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sz w:val="24"/>
              </w:rPr>
              <w:t xml:space="preserve">年     月     日 </w:t>
            </w:r>
          </w:p>
        </w:tc>
      </w:tr>
    </w:tbl>
    <w:p w14:paraId="6091A3ED">
      <w:pPr>
        <w:spacing w:line="360" w:lineRule="exact"/>
        <w:ind w:right="15"/>
      </w:pPr>
    </w:p>
    <w:sectPr>
      <w:pgSz w:w="11906" w:h="16838" w:orient="landscape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Vijaya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59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qFormat="1"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183"/>
    <w:unhideWhenUsed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uiPriority w:val="99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uiPriority w:val="99"/>
  </w:style>
  <w:style w:type="character" w:customStyle="1" w:styleId="52">
    <w:name w:val="Footer Char"/>
    <w:basedOn w:val="30"/>
    <w:uiPriority w:val="99"/>
  </w:style>
  <w:style w:type="character" w:customStyle="1" w:styleId="53">
    <w:name w:val="Caption Char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页眉 Char"/>
    <w:basedOn w:val="30"/>
    <w:link w:val="18"/>
    <w:uiPriority w:val="99"/>
    <w:rPr>
      <w:rFonts w:ascii="Calibri" w:hAnsi="Calibri" w:cs="Arial"/>
      <w:sz w:val="18"/>
      <w:szCs w:val="18"/>
    </w:rPr>
  </w:style>
  <w:style w:type="character" w:customStyle="1" w:styleId="183">
    <w:name w:val="页脚 Char"/>
    <w:basedOn w:val="30"/>
    <w:link w:val="17"/>
    <w:uiPriority w:val="99"/>
    <w:rPr>
      <w:rFonts w:ascii="Calibri" w:hAnsi="Calibri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429</Words>
  <Characters>435</Characters>
  <TotalTime>1</TotalTime>
  <ScaleCrop>false</ScaleCrop>
  <LinksUpToDate>false</LinksUpToDate>
  <CharactersWithSpaces>489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2021-04-28T07:40:00Z</dcterms:created>
  <dc:creator>A</dc:creator>
  <cp:lastModifiedBy>武欢乐</cp:lastModifiedBy>
  <dcterms:modified xsi:type="dcterms:W3CDTF">2025-04-16T06:25:18Z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74381DC1212740C1A9A1DE58C77A682D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