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04" w:type="dxa"/>
        <w:tblInd w:w="0" w:type="dxa"/>
        <w:shd w:val="clear" w:color="auto" w:fill="BEBDC5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0"/>
        <w:gridCol w:w="1071"/>
        <w:gridCol w:w="750"/>
        <w:gridCol w:w="1104"/>
        <w:gridCol w:w="2261"/>
        <w:gridCol w:w="1778"/>
      </w:tblGrid>
      <w:tr>
        <w:tblPrEx>
          <w:shd w:val="clear" w:color="auto" w:fill="BEBDC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8204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ascii="黑体" w:hAnsi="宋体" w:eastAsia="黑体" w:cs="黑体"/>
                <w:b w:val="0"/>
                <w:i w:val="0"/>
                <w:caps w:val="0"/>
                <w:color w:val="8B2E0E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附件2.盘州市公安局2019年面向社会公开招聘留置场所编外合同制看护人员报名表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29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出生日期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户籍所在地</w:t>
            </w:r>
          </w:p>
        </w:tc>
        <w:tc>
          <w:tcPr>
            <w:tcW w:w="29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29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所学专业具体名称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29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参加工作时间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3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是否满足简章及职位一览表要求的报考条件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6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主要简历</w:t>
            </w:r>
          </w:p>
        </w:tc>
        <w:tc>
          <w:tcPr>
            <w:tcW w:w="69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家庭成员及主要社会关系</w:t>
            </w:r>
          </w:p>
        </w:tc>
        <w:tc>
          <w:tcPr>
            <w:tcW w:w="18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称谓</w:t>
            </w:r>
          </w:p>
        </w:tc>
        <w:tc>
          <w:tcPr>
            <w:tcW w:w="40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6" w:hRule="atLeast"/>
        </w:trPr>
        <w:tc>
          <w:tcPr>
            <w:tcW w:w="12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</w:p>
        </w:tc>
        <w:tc>
          <w:tcPr>
            <w:tcW w:w="18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0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报考单位代码</w:t>
            </w:r>
          </w:p>
        </w:tc>
        <w:tc>
          <w:tcPr>
            <w:tcW w:w="18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报考职位代码</w:t>
            </w:r>
          </w:p>
        </w:tc>
        <w:tc>
          <w:tcPr>
            <w:tcW w:w="40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考试科目</w:t>
            </w:r>
          </w:p>
        </w:tc>
        <w:tc>
          <w:tcPr>
            <w:tcW w:w="69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《公共基础知识》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</w:trPr>
        <w:tc>
          <w:tcPr>
            <w:tcW w:w="2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报考信息确认栏</w:t>
            </w:r>
          </w:p>
        </w:tc>
        <w:tc>
          <w:tcPr>
            <w:tcW w:w="58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以上填写信息均为本人真实情况，若有虚假、遗漏、错误、责任自负。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考生签名：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代报人员签名：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6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审核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18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540" w:right="0" w:hanging="540" w:hangingChars="20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审查人签字：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540" w:right="0" w:hanging="540" w:hangingChars="20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right="0" w:firstLine="270" w:firstLineChars="10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年  月 日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复审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40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审查人签字：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1050" w:firstLineChars="50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1050" w:firstLineChars="50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right="0" w:firstLine="2160" w:firstLineChars="80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年   月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6" w:hRule="atLeast"/>
        </w:trPr>
        <w:tc>
          <w:tcPr>
            <w:tcW w:w="2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贴照片处</w:t>
            </w:r>
          </w:p>
        </w:tc>
        <w:tc>
          <w:tcPr>
            <w:tcW w:w="18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贴照片处</w:t>
            </w:r>
          </w:p>
        </w:tc>
        <w:tc>
          <w:tcPr>
            <w:tcW w:w="40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贴照片处</w:t>
            </w:r>
            <w:bookmarkStart w:id="0" w:name="_GoBack"/>
            <w:bookmarkEnd w:id="0"/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8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8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2303C0"/>
    <w:rsid w:val="592303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2019-03-07T09:49:00Z</dcterms:created>
  <dc:creator>冯</dc:creator>
  <cp:lastModifiedBy>冯</cp:lastModifiedBy>
  <dcterms:modified xsi:type="dcterms:W3CDTF">2019-03-07T09:56:51Z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