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台江县人民法院202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eastAsia="方正小标宋简体"/>
          <w:sz w:val="32"/>
          <w:szCs w:val="32"/>
        </w:rPr>
        <w:t>年招考派遣制法官助理报名信息表</w:t>
      </w:r>
    </w:p>
    <w:tbl>
      <w:tblPr>
        <w:tblStyle w:val="4"/>
        <w:tblW w:w="98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684"/>
        <w:gridCol w:w="572"/>
        <w:gridCol w:w="987"/>
        <w:gridCol w:w="708"/>
        <w:gridCol w:w="1081"/>
        <w:gridCol w:w="1193"/>
        <w:gridCol w:w="877"/>
        <w:gridCol w:w="931"/>
        <w:gridCol w:w="175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0" w:name="书签_出生年月内容" w:colFirst="5" w:colLast="5"/>
            <w:bookmarkStart w:id="1" w:name="书签_照片内容" w:colFirst="6" w:colLast="6"/>
            <w:bookmarkStart w:id="2" w:name="书签_性别内容" w:colFirst="3" w:colLast="3"/>
            <w:bookmarkStart w:id="3" w:name="书签_姓名内容" w:colFirst="1" w:colLast="1"/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  别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1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119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restart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bookmarkStart w:id="4" w:name="书签_出生地内容" w:colFirst="5" w:colLast="5"/>
            <w:bookmarkStart w:id="5" w:name="书签_籍贯内容" w:colFirst="3" w:colLast="3"/>
            <w:bookmarkStart w:id="6" w:name="书签_民族内容" w:colFirst="1" w:colLast="1"/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78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出生地</w:t>
            </w:r>
          </w:p>
        </w:tc>
        <w:tc>
          <w:tcPr>
            <w:tcW w:w="180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健康状况内容" w:colFirst="5" w:colLast="5"/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033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bookmarkEnd w:id="7"/>
      <w:bookmarkEnd w:id="8"/>
      <w:bookmarkEnd w:id="9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bookmarkStart w:id="10" w:name="书签_专业技术职务内容" w:colFirst="1" w:colLast="1"/>
            <w:bookmarkStart w:id="11" w:name="书签_熟悉专业内容" w:colFirst="3" w:colLast="3"/>
            <w:r>
              <w:rPr>
                <w:rFonts w:hint="eastAsia"/>
                <w:sz w:val="24"/>
              </w:rPr>
              <w:t>户籍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7033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bookmarkEnd w:id="10"/>
      <w:bookmarkEnd w:id="11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54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75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bookmarkEnd w:id="12"/>
      <w:bookmarkEnd w:id="13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7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4" w:name="书签_拟任职务内容" w:colFirst="1" w:colLast="1"/>
            <w:r>
              <w:rPr>
                <w:rFonts w:hint="eastAsia" w:ascii="宋体"/>
                <w:sz w:val="24"/>
              </w:rPr>
              <w:t>法律职业资格证书编号</w:t>
            </w:r>
          </w:p>
        </w:tc>
        <w:tc>
          <w:tcPr>
            <w:tcW w:w="454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2021届毕业生法考主、客观题成绩</w:t>
            </w:r>
          </w:p>
        </w:tc>
        <w:tc>
          <w:tcPr>
            <w:tcW w:w="1759" w:type="dxa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主观题：  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客观题：  分</w:t>
            </w:r>
          </w:p>
        </w:tc>
      </w:tr>
      <w:bookmarkEnd w:id="14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7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5" w:name="书签_拟免职务内容" w:colFirst="1" w:colLast="1"/>
            <w:r>
              <w:rPr>
                <w:rFonts w:hint="eastAsia" w:ascii="宋体"/>
                <w:sz w:val="24"/>
              </w:rPr>
              <w:t>手机号码</w:t>
            </w:r>
          </w:p>
        </w:tc>
        <w:tc>
          <w:tcPr>
            <w:tcW w:w="8108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exac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学习、工作经历（何年何月至何年何月在何地、和单位工作或学习、任何职，从大学开始，按时间先后顺序填写）</w:t>
            </w:r>
          </w:p>
        </w:tc>
        <w:tc>
          <w:tcPr>
            <w:tcW w:w="8108" w:type="dxa"/>
            <w:gridSpan w:val="8"/>
            <w:tcBorders>
              <w:bottom w:val="single" w:color="auto" w:sz="4" w:space="0"/>
            </w:tcBorders>
            <w:tcMar>
              <w:top w:w="85" w:type="dxa"/>
              <w:bottom w:w="85" w:type="dxa"/>
            </w:tcMar>
          </w:tcPr>
          <w:p>
            <w:pPr>
              <w:spacing w:line="40" w:lineRule="atLeast"/>
              <w:rPr>
                <w:rFonts w:ascii="黑体" w:hAnsi="黑体" w:eastAsia="黑体" w:cs="黑体"/>
                <w:sz w:val="30"/>
                <w:szCs w:val="30"/>
              </w:rPr>
            </w:pPr>
          </w:p>
        </w:tc>
      </w:tr>
      <w:bookmarkEnd w:id="15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6" w:hRule="exac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bookmarkStart w:id="16" w:name="书签_简历内容" w:colFirst="1" w:colLast="1"/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08" w:type="dxa"/>
            <w:gridSpan w:val="8"/>
            <w:tcBorders>
              <w:bottom w:val="single" w:color="auto" w:sz="4" w:space="0"/>
            </w:tcBorders>
            <w:tcMar>
              <w:top w:w="85" w:type="dxa"/>
              <w:bottom w:w="85" w:type="dxa"/>
            </w:tcMar>
          </w:tcPr>
          <w:p>
            <w:pPr>
              <w:spacing w:line="520" w:lineRule="exact"/>
              <w:ind w:firstLine="560" w:firstLineChars="200"/>
              <w:rPr>
                <w:rFonts w:ascii="黑体" w:hAnsi="黑体" w:eastAsia="黑体" w:cs="黑体"/>
                <w:sz w:val="28"/>
                <w:szCs w:val="30"/>
              </w:rPr>
            </w:pPr>
            <w:r>
              <w:rPr>
                <w:rFonts w:hint="eastAsia" w:ascii="黑体" w:hAnsi="黑体" w:eastAsia="黑体" w:cs="黑体"/>
                <w:sz w:val="28"/>
                <w:szCs w:val="30"/>
              </w:rPr>
              <w:t>在招聘的任何环节发现本人不符合报考条件、弄虚作假的，一律取消报考、聘用资格，且责任自负。</w:t>
            </w:r>
          </w:p>
          <w:p>
            <w:pPr>
              <w:spacing w:line="40" w:lineRule="atLeast"/>
              <w:rPr>
                <w:rFonts w:ascii="黑体" w:hAnsi="黑体" w:eastAsia="黑体" w:cs="黑体"/>
                <w:sz w:val="22"/>
                <w:szCs w:val="30"/>
              </w:rPr>
            </w:pPr>
          </w:p>
          <w:p>
            <w:pPr>
              <w:spacing w:line="40" w:lineRule="atLeast"/>
              <w:rPr>
                <w:rFonts w:hint="eastAsia" w:ascii="宋体"/>
                <w:sz w:val="24"/>
              </w:rPr>
            </w:pPr>
          </w:p>
          <w:p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考生本人签名：                                  年    月    日</w:t>
            </w:r>
          </w:p>
        </w:tc>
      </w:tr>
      <w:bookmarkEnd w:id="16"/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exac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  <w:bottom w:val="single" w:color="auto" w:sz="4" w:space="0"/>
            </w:tcBorders>
            <w:tcMar>
              <w:top w:w="85" w:type="dxa"/>
              <w:bottom w:w="85" w:type="dxa"/>
            </w:tcMar>
            <w:vAlign w:val="bottom"/>
          </w:tcPr>
          <w:p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审查人签名</w:t>
            </w:r>
            <w:bookmarkStart w:id="17" w:name="_GoBack"/>
            <w:bookmarkEnd w:id="17"/>
            <w:r>
              <w:rPr>
                <w:rFonts w:hint="eastAsia" w:ascii="宋体"/>
                <w:sz w:val="24"/>
              </w:rPr>
              <w:t>：                                  年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5" w:hRule="exac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</w:tcBorders>
            <w:tcMar>
              <w:top w:w="85" w:type="dxa"/>
              <w:bottom w:w="85" w:type="dxa"/>
            </w:tcMar>
          </w:tcPr>
          <w:p>
            <w:pPr>
              <w:spacing w:line="40" w:lineRule="atLeast"/>
              <w:rPr>
                <w:rFonts w:ascii="宋体"/>
                <w:sz w:val="24"/>
              </w:rPr>
            </w:pPr>
          </w:p>
          <w:p>
            <w:pPr>
              <w:spacing w:line="40" w:lineRule="atLeast"/>
              <w:rPr>
                <w:rFonts w:ascii="宋体"/>
                <w:sz w:val="24"/>
              </w:rPr>
            </w:pPr>
          </w:p>
          <w:p>
            <w:pPr>
              <w:spacing w:line="40" w:lineRule="atLeast"/>
              <w:rPr>
                <w:rFonts w:ascii="宋体"/>
                <w:sz w:val="24"/>
              </w:rPr>
            </w:pPr>
          </w:p>
        </w:tc>
      </w:tr>
    </w:tbl>
    <w:p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5BF6"/>
    <w:rsid w:val="00002AAF"/>
    <w:rsid w:val="0000590C"/>
    <w:rsid w:val="00080F91"/>
    <w:rsid w:val="00223ED0"/>
    <w:rsid w:val="00265DAE"/>
    <w:rsid w:val="00355BF6"/>
    <w:rsid w:val="00417518"/>
    <w:rsid w:val="00935FDA"/>
    <w:rsid w:val="00A34175"/>
    <w:rsid w:val="00A51744"/>
    <w:rsid w:val="00BF2B9B"/>
    <w:rsid w:val="00C35B63"/>
    <w:rsid w:val="00D226F5"/>
    <w:rsid w:val="00D80B3B"/>
    <w:rsid w:val="00DC76C1"/>
    <w:rsid w:val="00EA70F7"/>
    <w:rsid w:val="00FE5F35"/>
    <w:rsid w:val="0FA314BD"/>
    <w:rsid w:val="1110047F"/>
    <w:rsid w:val="20955F11"/>
    <w:rsid w:val="38317611"/>
    <w:rsid w:val="3BA620ED"/>
    <w:rsid w:val="46E43F87"/>
    <w:rsid w:val="529B2A70"/>
    <w:rsid w:val="53515B88"/>
    <w:rsid w:val="72A0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9BA824-3F81-448C-98A8-752AF6FC93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55</Words>
  <Characters>317</Characters>
  <Lines>2</Lines>
  <Paragraphs>1</Paragraphs>
  <TotalTime>1</TotalTime>
  <ScaleCrop>false</ScaleCrop>
  <LinksUpToDate>false</LinksUpToDate>
  <CharactersWithSpaces>371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2020-07-07T07:06:00Z</dcterms:created>
  <dc:creator>毛永飞</dc:creator>
  <cp:lastModifiedBy>洪德砚</cp:lastModifiedBy>
  <dcterms:modified xsi:type="dcterms:W3CDTF">2022-08-02T07:42:35Z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