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47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630"/>
        <w:gridCol w:w="435"/>
        <w:gridCol w:w="537"/>
        <w:gridCol w:w="1755"/>
        <w:gridCol w:w="473"/>
        <w:gridCol w:w="1878"/>
        <w:gridCol w:w="452"/>
        <w:gridCol w:w="17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tblCellSpacing w:w="15" w:type="dxa"/>
        </w:trPr>
        <w:tc>
          <w:tcPr>
            <w:tcW w:w="8387" w:type="dxa"/>
            <w:gridSpan w:val="9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Arial" w:hAnsi="Arial" w:eastAsia="Arial" w:cs="Arial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</w:rPr>
              <w:t>平塘县融媒体中心应聘人员报名表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姓名</w:t>
            </w:r>
          </w:p>
        </w:tc>
        <w:tc>
          <w:tcPr>
            <w:tcW w:w="3327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应聘岗位</w:t>
            </w:r>
          </w:p>
        </w:tc>
        <w:tc>
          <w:tcPr>
            <w:tcW w:w="18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191" w:type="dxa"/>
            <w:gridSpan w:val="2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（1寸彩照）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性别</w:t>
            </w:r>
          </w:p>
        </w:tc>
        <w:tc>
          <w:tcPr>
            <w:tcW w:w="103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                     </w:t>
            </w:r>
          </w:p>
        </w:tc>
        <w:tc>
          <w:tcPr>
            <w:tcW w:w="5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出生年月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籍贯</w:t>
            </w:r>
          </w:p>
        </w:tc>
        <w:tc>
          <w:tcPr>
            <w:tcW w:w="18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                                 </w:t>
            </w:r>
          </w:p>
        </w:tc>
        <w:tc>
          <w:tcPr>
            <w:tcW w:w="2191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政治面貌</w:t>
            </w:r>
          </w:p>
        </w:tc>
        <w:tc>
          <w:tcPr>
            <w:tcW w:w="103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入党（团）时间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                            </w:t>
            </w:r>
          </w:p>
        </w:tc>
        <w:tc>
          <w:tcPr>
            <w:tcW w:w="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学历</w:t>
            </w:r>
          </w:p>
        </w:tc>
        <w:tc>
          <w:tcPr>
            <w:tcW w:w="18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191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tblCellSpacing w:w="15" w:type="dxa"/>
        </w:trPr>
        <w:tc>
          <w:tcPr>
            <w:tcW w:w="4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手机号码</w:t>
            </w:r>
          </w:p>
        </w:tc>
        <w:tc>
          <w:tcPr>
            <w:tcW w:w="1572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毕业院校及专业</w:t>
            </w:r>
          </w:p>
        </w:tc>
        <w:tc>
          <w:tcPr>
            <w:tcW w:w="232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191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088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身份证号码</w:t>
            </w:r>
          </w:p>
        </w:tc>
        <w:tc>
          <w:tcPr>
            <w:tcW w:w="7269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088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现联系地址</w:t>
            </w:r>
          </w:p>
        </w:tc>
        <w:tc>
          <w:tcPr>
            <w:tcW w:w="2697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邮政编码</w:t>
            </w:r>
          </w:p>
        </w:tc>
        <w:tc>
          <w:tcPr>
            <w:tcW w:w="18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     </w:t>
            </w:r>
          </w:p>
        </w:tc>
        <w:tc>
          <w:tcPr>
            <w:tcW w:w="4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婚否</w:t>
            </w:r>
          </w:p>
        </w:tc>
        <w:tc>
          <w:tcPr>
            <w:tcW w:w="17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                              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088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简介</w:t>
            </w:r>
          </w:p>
        </w:tc>
        <w:tc>
          <w:tcPr>
            <w:tcW w:w="7269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atLeast"/>
          <w:tblCellSpacing w:w="15" w:type="dxa"/>
        </w:trPr>
        <w:tc>
          <w:tcPr>
            <w:tcW w:w="1088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作品发表和获奖情况</w:t>
            </w:r>
          </w:p>
        </w:tc>
        <w:tc>
          <w:tcPr>
            <w:tcW w:w="7269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  <w:tblCellSpacing w:w="15" w:type="dxa"/>
        </w:trPr>
        <w:tc>
          <w:tcPr>
            <w:tcW w:w="1088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备注</w:t>
            </w:r>
          </w:p>
        </w:tc>
        <w:tc>
          <w:tcPr>
            <w:tcW w:w="7269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eastAsia="Arial" w:cs="Arial"/>
          <w:i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0717E"/>
    <w:rsid w:val="643071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2020-05-21T07:56:00Z</dcterms:created>
  <dc:creator>冯</dc:creator>
  <cp:lastModifiedBy>冯</cp:lastModifiedBy>
  <dcterms:modified xsi:type="dcterms:W3CDTF">2020-05-21T08:01:45Z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