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荔波县2022年面向社会公开招聘卫生专业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技术人员考生疫情防控承诺书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本人已阅读并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解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荔波2022年面向社会公开招聘卫生专业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技术人员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疫情防控要求，愿意遵守相关规定，承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担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社会疫情防控责任，并做出如下承诺: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1.本人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天内无境外(含港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台地区)旅居史、7天内无中高风险地区旅居史。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2.本人不属于仍在隔离治疗期的新冠肺炎确诊病例、疑似病例、无症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感染者;不属于处于健康管理期限内的密切接触者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；不属于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处于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居家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隔离、居家健康监测期间的人员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以及其他重点人群;不属于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限制流动贵州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健康码显示为黄码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红码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“三天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检”弹窗提示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baseline"/>
        <w:rPr>
          <w:rFonts w:hint="default" w:eastAsia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3.本人不属于报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考前7日内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出现发热、乏力、咳嗽、腹泻、呕吐、嗅觉或味觉减退等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疑似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症状，未排除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新冠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传染病的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现场报名和进入考场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时，本人将主动按要求提供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“贵州健康码绿码”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“通信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大数据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行程卡绿码”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、“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核酸检测阴性证明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报名和进入考场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天内自行测量体温，自我监测健康状况，保证体温低于37.3℃个人健康状况正常。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.本人严格遵守考点疫情防控工作要求，如在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现场报名前、报名中、进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考试中有发热(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37.3℃)或咳嗽等异常状况，本人承诺听从考试工作人员安排，并自愿接受防疫处置和核酸检测。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本人保证以上承诺信息真实，并知悉与之相关的法律责任。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若有虚报自愿取消考试资格，承担相应后果及法律责任。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3200" w:firstLineChars="10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3200" w:firstLineChars="10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t>承诺人（签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  <w:t>名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t>）：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  <w:t xml:space="preserve">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760" w:firstLineChars="1800"/>
        <w:textAlignment w:val="auto"/>
        <w:rPr>
          <w:rFonts w:hint="eastAsi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t xml:space="preserve"> 月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32"/>
          <w:szCs w:val="32"/>
          <w:shd w:val="clear" w:fill="FFFFFF"/>
        </w:rPr>
        <w:t xml:space="preserve"> 日</w:t>
      </w:r>
    </w:p>
    <w:sectPr>
      <w:pgSz w:w="11906" w:h="16838"/>
      <w:pgMar w:top="1417" w:right="1474" w:bottom="1417" w:left="1588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kM2RmNmI1NGU1NjdiODdkODM1ZTYyYjEyM2QyZTcifQ=="/>
  </w:docVars>
  <w:rsids>
    <w:rsidRoot w:val="3BCC5D24"/>
    <w:rsid w:val="03864EFF"/>
    <w:rsid w:val="122630BC"/>
    <w:rsid w:val="2FF97C27"/>
    <w:rsid w:val="3244724D"/>
    <w:rsid w:val="3A7E73C2"/>
    <w:rsid w:val="3B3F53EF"/>
    <w:rsid w:val="3BCC5D24"/>
    <w:rsid w:val="3F00763C"/>
    <w:rsid w:val="49611E98"/>
    <w:rsid w:val="53756576"/>
    <w:rsid w:val="54C612B8"/>
    <w:rsid w:val="5E264A7C"/>
    <w:rsid w:val="65D73CE1"/>
    <w:rsid w:val="6AD40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3"/>
    <w:next w:val="4"/>
    <w:qFormat/>
    <w:uiPriority w:val="0"/>
    <w:pPr>
      <w:ind w:firstLine="200" w:firstLineChars="200"/>
    </w:pPr>
    <w:rPr>
      <w:rFonts w:ascii="Times New Roman" w:hAnsi="Times New Roman"/>
      <w:color w:val="000000"/>
    </w:rPr>
  </w:style>
  <w:style w:type="paragraph" w:customStyle="1" w:styleId="3">
    <w:name w:val="正文 New New New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Table Paragraph"/>
    <w:basedOn w:val="1"/>
    <w:qFormat/>
    <w:uiPriority w:val="1"/>
    <w:pPr>
      <w:spacing w:before="104"/>
    </w:pPr>
    <w:rPr>
      <w:rFonts w:ascii="宋体" w:hAnsi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550</Words>
  <Characters>567</Characters>
  <Lines>0</Lines>
  <Paragraphs>0</Paragraphs>
  <TotalTime>24</TotalTime>
  <ScaleCrop>false</ScaleCrop>
  <LinksUpToDate>false</LinksUpToDate>
  <CharactersWithSpaces>574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2022-10-27T08:10:00Z</dcterms:created>
  <dc:creator>myz</dc:creator>
  <cp:lastModifiedBy>Administrator</cp:lastModifiedBy>
  <dcterms:modified xsi:type="dcterms:W3CDTF">2022-12-02T06:55:47Z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0DAB33E609D743758680EFE61FB6B138</vt:lpwstr>
  </property>
</Properties>
</file>