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textAlignment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附件1:</w:t>
      </w:r>
    </w:p>
    <w:p>
      <w:pPr>
        <w:widowControl/>
        <w:spacing w:line="520" w:lineRule="exact"/>
        <w:jc w:val="center"/>
        <w:textAlignment w:val="center"/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龙里县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  <w:lang w:eastAsia="zh-CN"/>
        </w:rPr>
        <w:t>妇幼保健院</w:t>
      </w:r>
      <w:r>
        <w:rPr>
          <w:rFonts w:hint="default" w:ascii="Times New Roman" w:hAnsi="Times New Roman" w:eastAsia="方正小标宋简体" w:cs="Times New Roman"/>
          <w:w w:val="90"/>
          <w:kern w:val="0"/>
          <w:sz w:val="44"/>
          <w:szCs w:val="44"/>
          <w:highlight w:val="none"/>
        </w:rPr>
        <w:t>公开招聘临聘人员报名表</w:t>
      </w:r>
    </w:p>
    <w:bookmarkEnd w:id="0"/>
    <w:p>
      <w:pPr>
        <w:spacing w:line="320" w:lineRule="exact"/>
        <w:jc w:val="center"/>
        <w:rPr>
          <w:rFonts w:hint="default" w:ascii="Times New Roman" w:hAnsi="Times New Roman" w:cs="Times New Roman"/>
          <w:b/>
          <w:w w:val="95"/>
          <w:kern w:val="0"/>
          <w:sz w:val="44"/>
          <w:szCs w:val="44"/>
          <w:highlight w:val="none"/>
        </w:rPr>
      </w:pPr>
    </w:p>
    <w:tbl>
      <w:tblPr>
        <w:tblStyle w:val="3"/>
        <w:tblW w:w="9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72"/>
        <w:gridCol w:w="1081"/>
        <w:gridCol w:w="407"/>
        <w:gridCol w:w="850"/>
        <w:gridCol w:w="490"/>
        <w:gridCol w:w="1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出生年月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毕业院校</w:t>
            </w:r>
          </w:p>
        </w:tc>
        <w:tc>
          <w:tcPr>
            <w:tcW w:w="283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所学专业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</w:t>
            </w:r>
          </w:p>
        </w:tc>
        <w:tc>
          <w:tcPr>
            <w:tcW w:w="1924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毕业时间</w:t>
            </w: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92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90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是否全日制普通高校学历</w:t>
            </w:r>
          </w:p>
        </w:tc>
        <w:tc>
          <w:tcPr>
            <w:tcW w:w="192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婚姻现状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eastAsia="zh-CN"/>
              </w:rPr>
              <w:t>身份证号码</w:t>
            </w:r>
          </w:p>
        </w:tc>
        <w:tc>
          <w:tcPr>
            <w:tcW w:w="326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现工作单位</w:t>
            </w:r>
          </w:p>
        </w:tc>
        <w:tc>
          <w:tcPr>
            <w:tcW w:w="4395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FF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职 务</w:t>
            </w:r>
          </w:p>
        </w:tc>
        <w:tc>
          <w:tcPr>
            <w:tcW w:w="192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是否符合报考岗位所要求的资格条件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招聘岗位及代码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56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  <w:lang w:val="en-US" w:eastAsia="zh-CN"/>
              </w:rPr>
              <w:t>QQ邮箱</w:t>
            </w:r>
          </w:p>
        </w:tc>
        <w:tc>
          <w:tcPr>
            <w:tcW w:w="3264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其他联系方式（父母或亲友姓名、单位电话）</w:t>
            </w:r>
          </w:p>
        </w:tc>
        <w:tc>
          <w:tcPr>
            <w:tcW w:w="2414" w:type="dxa"/>
            <w:gridSpan w:val="2"/>
            <w:tcBorders>
              <w:bottom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8628" w:type="dxa"/>
            <w:gridSpan w:val="10"/>
            <w:noWrap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（从大学开始连续填写至今）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9" w:hRule="atLeast"/>
          <w:jc w:val="center"/>
        </w:trPr>
        <w:tc>
          <w:tcPr>
            <w:tcW w:w="9624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996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报名资格初审意见</w:t>
            </w:r>
          </w:p>
        </w:tc>
        <w:tc>
          <w:tcPr>
            <w:tcW w:w="3876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审查人（签名）：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 年   月   日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highlight w:val="none"/>
              </w:rPr>
              <w:t>报名资格复审意见</w:t>
            </w:r>
          </w:p>
        </w:tc>
        <w:tc>
          <w:tcPr>
            <w:tcW w:w="3671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>复核人（签名）：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highlight w:val="none"/>
              </w:rPr>
              <w:t xml:space="preserve">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wNTRkNWZmZTE2MmQyMjBmY2VjMTBmOTIyN2Y4NjAifQ=="/>
  </w:docVars>
  <w:rsids>
    <w:rsidRoot w:val="3D181D4E"/>
    <w:rsid w:val="3D18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255</Characters>
  <Lines>0</Lines>
  <Paragraphs>0</Paragraphs>
  <TotalTime>0</TotalTime>
  <ScaleCrop>false</ScaleCrop>
  <LinksUpToDate>false</LinksUpToDate>
  <CharactersWithSpaces>306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2022-12-26T09:03:00Z</dcterms:created>
  <dc:creator>Administrator</dc:creator>
  <cp:lastModifiedBy>Administrator</cp:lastModifiedBy>
  <dcterms:modified xsi:type="dcterms:W3CDTF">2022-12-26T09:03:55Z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53EAE2A32A5440D7889A8BF84BD332FE</vt:lpwstr>
  </property>
</Properties>
</file>