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 xml:space="preserve">2025届毕业生承诺书 </w:t>
      </w:r>
    </w:p>
    <w:p>
      <w:pPr>
        <w:spacing w:line="76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76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              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spacing w:line="760" w:lineRule="exact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       ，身份证号                 。参加</w:t>
      </w:r>
      <w:r>
        <w:rPr>
          <w:rFonts w:hint="eastAsia" w:ascii="仿宋_GB2312" w:eastAsia="仿宋_GB2312"/>
          <w:color w:val="000000"/>
          <w:sz w:val="32"/>
          <w:szCs w:val="32"/>
        </w:rPr>
        <w:t>惠水县2025年</w:t>
      </w:r>
      <w:r>
        <w:rPr>
          <w:rFonts w:hint="eastAsia" w:ascii="仿宋_GB2312" w:eastAsia="仿宋_GB2312"/>
          <w:sz w:val="32"/>
          <w:szCs w:val="32"/>
        </w:rPr>
        <w:t>第二批</w:t>
      </w:r>
      <w:r>
        <w:rPr>
          <w:rFonts w:hint="eastAsia" w:ascii="仿宋_GB2312" w:eastAsia="仿宋_GB2312"/>
          <w:color w:val="000000"/>
          <w:sz w:val="32"/>
          <w:szCs w:val="32"/>
        </w:rPr>
        <w:t>公开引进高层次教育人才及公费教育师范生</w:t>
      </w:r>
      <w:r>
        <w:rPr>
          <w:rFonts w:hint="eastAsia" w:ascii="仿宋_GB2312" w:hAnsi="仿宋_GB2312" w:eastAsia="仿宋_GB2312" w:cs="仿宋_GB2312"/>
          <w:sz w:val="32"/>
          <w:szCs w:val="32"/>
        </w:rPr>
        <w:t>招聘</w:t>
      </w:r>
      <w:r>
        <w:rPr>
          <w:rFonts w:hint="eastAsia" w:ascii="仿宋_GB2312" w:hAnsi="仿宋" w:eastAsia="仿宋_GB2312"/>
          <w:sz w:val="32"/>
          <w:szCs w:val="32"/>
        </w:rPr>
        <w:t>，报考了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" w:eastAsia="仿宋_GB2312"/>
          <w:sz w:val="32"/>
          <w:szCs w:val="32"/>
        </w:rPr>
        <w:t>（单位名称）的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" w:eastAsia="仿宋_GB2312"/>
          <w:sz w:val="32"/>
          <w:szCs w:val="32"/>
        </w:rPr>
        <w:t>岗位（岗位代码）</w:t>
      </w:r>
      <w:r>
        <w:rPr>
          <w:rFonts w:hint="eastAsia" w:ascii="仿宋_GB2312" w:eastAsia="仿宋_GB2312"/>
          <w:sz w:val="32"/>
          <w:szCs w:val="32"/>
        </w:rPr>
        <w:t>，本人为2025届高校毕业生，承诺于2025年8月31日前提供毕业证、学位证及教师资格证等证书原件供招聘单位审核，如届时不能提供，被取消进入下一环节资格的责任由本人承担。</w:t>
      </w:r>
    </w:p>
    <w:p>
      <w:pPr>
        <w:spacing w:line="760" w:lineRule="exact"/>
        <w:ind w:firstLine="645"/>
        <w:rPr>
          <w:rFonts w:hint="eastAsia" w:ascii="仿宋_GB2312" w:eastAsia="仿宋_GB2312"/>
          <w:sz w:val="32"/>
          <w:szCs w:val="32"/>
        </w:rPr>
      </w:pPr>
    </w:p>
    <w:p>
      <w:pPr>
        <w:spacing w:line="760" w:lineRule="exact"/>
        <w:ind w:firstLine="645"/>
        <w:rPr>
          <w:rFonts w:hint="eastAsia" w:ascii="仿宋_GB2312" w:eastAsia="仿宋_GB2312"/>
          <w:sz w:val="32"/>
          <w:szCs w:val="32"/>
        </w:rPr>
      </w:pPr>
    </w:p>
    <w:p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　　　　　　　　　　　　签名：</w:t>
      </w:r>
    </w:p>
    <w:p>
      <w:pPr>
        <w:spacing w:line="560" w:lineRule="exact"/>
        <w:ind w:firstLine="5600" w:firstLineChars="175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（签字并按手印） </w:t>
      </w:r>
    </w:p>
    <w:p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　　　　　　　　        202  年   月  日</w:t>
      </w:r>
    </w:p>
    <w:p>
      <w:bookmarkStart w:id="0" w:name="_GoBack"/>
      <w:bookmarkEnd w:id="0"/>
    </w:p>
    <w:sectPr>
      <w:pgSz w:w="11906" w:h="16838"/>
      <w:pgMar w:top="1440" w:right="1531" w:bottom="1440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67b20ae1-87d7-4c15-8785-64939499817d"/>
  </w:docVars>
  <w:rsids>
    <w:rsidRoot w:val="385A712D"/>
    <w:rsid w:val="385A7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2024-11-13T02:32:00Z</dcterms:created>
  <dc:creator>紫臆</dc:creator>
  <cp:lastModifiedBy>紫臆</cp:lastModifiedBy>
  <dcterms:modified xsi:type="dcterms:W3CDTF">2024-11-13T02:32:16Z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903177F4A5A4457E8F9317BBA1E80AA1_11</vt:lpwstr>
  </property>
</Properties>
</file>