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 w:line="480" w:lineRule="atLeast"/>
        <w:ind w:right="0"/>
        <w:jc w:val="center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8F8F8"/>
          <w:vertAlign w:val="baseline"/>
        </w:rPr>
        <w:t>兴仁市新时代文明实践志愿服务团队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8F8F8"/>
          <w:vertAlign w:val="baseline"/>
        </w:rPr>
        <w:t>登记表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8F8F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593"/>
        <w:gridCol w:w="1648"/>
        <w:gridCol w:w="1411"/>
        <w:gridCol w:w="1370"/>
        <w:gridCol w:w="12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团队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名称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自愿服务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类型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负责人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联系人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地 址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特长</w:t>
            </w:r>
          </w:p>
        </w:tc>
        <w:tc>
          <w:tcPr>
            <w:tcW w:w="72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相关自愿活动经历</w:t>
            </w:r>
          </w:p>
        </w:tc>
        <w:tc>
          <w:tcPr>
            <w:tcW w:w="72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提供志愿服务领域请打√</w:t>
            </w:r>
          </w:p>
        </w:tc>
        <w:tc>
          <w:tcPr>
            <w:tcW w:w="72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□感恩教育自愿服务团队□文化文艺自愿服务团队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□科普自愿服务团队□未成年人教育自愿服务团队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□卫生健康自愿服务团队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sym w:font="Wingdings 2" w:char="00A3"/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8F8F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8F8F8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textAlignment w:val="baseline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承诺书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600"/>
              <w:jc w:val="center"/>
              <w:textAlignment w:val="baseline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  <w:vertAlign w:val="baseline"/>
              </w:rPr>
              <w:t>我承诺遵守兴仁市新时代文明实践志愿者服务团队相关规定，遵守法律法规。我将尽己所能，为他人提供诚恳、热情的志愿服务。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5595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 w:line="480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 w:line="480" w:lineRule="atLeast"/>
        <w:ind w:left="0" w:right="0" w:firstLine="3300"/>
        <w:jc w:val="center"/>
        <w:textAlignment w:val="baseline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8F8F8"/>
          <w:vertAlign w:val="baseline"/>
        </w:rPr>
        <w:t>填报日期  年 月  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2D705E"/>
    <w:rsid w:val="542D70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2019-07-10T08:20:00Z</dcterms:created>
  <dc:creator>冯</dc:creator>
  <cp:lastModifiedBy>冯</cp:lastModifiedBy>
  <dcterms:modified xsi:type="dcterms:W3CDTF">2019-07-10T08:22:28Z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