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hint="eastAsia" w:ascii="黑体" w:hAnsi="黑体" w:eastAsia="黑体" w:cs="黑体"/>
          <w:bCs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Cs/>
          <w:kern w:val="0"/>
          <w:sz w:val="28"/>
          <w:szCs w:val="28"/>
          <w:lang w:val="en-US" w:eastAsia="zh-CN"/>
        </w:rPr>
        <w:t>1：</w:t>
      </w:r>
    </w:p>
    <w:p>
      <w:pPr>
        <w:spacing w:line="500" w:lineRule="exact"/>
        <w:jc w:val="center"/>
        <w:rPr>
          <w:rFonts w:hint="eastAsia" w:ascii="仿宋" w:hAnsi="仿宋" w:eastAsia="仿宋" w:cs="仿宋"/>
          <w:b/>
          <w:bCs w:val="0"/>
          <w:kern w:val="0"/>
          <w:sz w:val="40"/>
          <w:szCs w:val="40"/>
        </w:rPr>
      </w:pPr>
      <w:bookmarkStart w:id="0" w:name="_GoBack"/>
      <w:r>
        <w:rPr>
          <w:rFonts w:hint="eastAsia" w:ascii="仿宋" w:hAnsi="仿宋" w:eastAsia="仿宋" w:cs="仿宋"/>
          <w:b/>
          <w:bCs w:val="0"/>
          <w:kern w:val="0"/>
          <w:sz w:val="40"/>
          <w:szCs w:val="40"/>
        </w:rPr>
        <w:t>贵州省教师资格申请人员体检表</w:t>
      </w:r>
    </w:p>
    <w:bookmarkEnd w:id="0"/>
    <w:tbl>
      <w:tblPr>
        <w:tblStyle w:val="3"/>
        <w:tblpPr w:leftFromText="180" w:rightFromText="180" w:vertAnchor="text" w:horzAnchor="page" w:tblpX="1537" w:tblpY="325"/>
        <w:tblOverlap w:val="never"/>
        <w:tblW w:w="911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9"/>
        <w:gridCol w:w="216"/>
        <w:gridCol w:w="1085"/>
        <w:gridCol w:w="573"/>
        <w:gridCol w:w="155"/>
        <w:gridCol w:w="512"/>
        <w:gridCol w:w="108"/>
        <w:gridCol w:w="68"/>
        <w:gridCol w:w="87"/>
        <w:gridCol w:w="667"/>
        <w:gridCol w:w="310"/>
        <w:gridCol w:w="73"/>
        <w:gridCol w:w="82"/>
        <w:gridCol w:w="108"/>
        <w:gridCol w:w="775"/>
        <w:gridCol w:w="357"/>
        <w:gridCol w:w="108"/>
        <w:gridCol w:w="512"/>
        <w:gridCol w:w="465"/>
        <w:gridCol w:w="310"/>
        <w:gridCol w:w="613"/>
        <w:gridCol w:w="7"/>
        <w:gridCol w:w="13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姓名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年龄</w:t>
            </w:r>
          </w:p>
        </w:tc>
        <w:tc>
          <w:tcPr>
            <w:tcW w:w="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性别</w:t>
            </w:r>
          </w:p>
        </w:tc>
        <w:tc>
          <w:tcPr>
            <w:tcW w:w="5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婚否</w:t>
            </w:r>
          </w:p>
        </w:tc>
        <w:tc>
          <w:tcPr>
            <w:tcW w:w="9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民族</w:t>
            </w:r>
          </w:p>
        </w:tc>
        <w:tc>
          <w:tcPr>
            <w:tcW w:w="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单位</w:t>
            </w:r>
          </w:p>
        </w:tc>
        <w:tc>
          <w:tcPr>
            <w:tcW w:w="3828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32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既往病史（本人如实填写）：</w:t>
            </w:r>
          </w:p>
        </w:tc>
        <w:tc>
          <w:tcPr>
            <w:tcW w:w="447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1.肝炎  2.结核  3.皮肤病</w:t>
            </w: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4.性传播性疾病  5.精神病  6.其他   受检者签字：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五 官 科</w:t>
            </w:r>
          </w:p>
        </w:tc>
        <w:tc>
          <w:tcPr>
            <w:tcW w:w="130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裸眼视力</w:t>
            </w:r>
          </w:p>
        </w:tc>
        <w:tc>
          <w:tcPr>
            <w:tcW w:w="14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右</w:t>
            </w:r>
          </w:p>
        </w:tc>
        <w:tc>
          <w:tcPr>
            <w:tcW w:w="1219" w:type="dxa"/>
            <w:gridSpan w:val="5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矫正视力</w:t>
            </w:r>
          </w:p>
        </w:tc>
        <w:tc>
          <w:tcPr>
            <w:tcW w:w="1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右</w:t>
            </w:r>
          </w:p>
        </w:tc>
        <w:tc>
          <w:tcPr>
            <w:tcW w:w="1085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辨色力</w:t>
            </w:r>
          </w:p>
        </w:tc>
        <w:tc>
          <w:tcPr>
            <w:tcW w:w="930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医师意见：</w:t>
            </w: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签名;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左</w:t>
            </w:r>
          </w:p>
        </w:tc>
        <w:tc>
          <w:tcPr>
            <w:tcW w:w="1219" w:type="dxa"/>
            <w:gridSpan w:val="5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左</w:t>
            </w:r>
          </w:p>
        </w:tc>
        <w:tc>
          <w:tcPr>
            <w:tcW w:w="1085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听  力</w:t>
            </w:r>
          </w:p>
        </w:tc>
        <w:tc>
          <w:tcPr>
            <w:tcW w:w="263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240" w:firstLineChars="10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左耳          米</w:t>
            </w:r>
          </w:p>
        </w:tc>
        <w:tc>
          <w:tcPr>
            <w:tcW w:w="32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右耳             米</w:t>
            </w:r>
          </w:p>
        </w:tc>
        <w:tc>
          <w:tcPr>
            <w:tcW w:w="136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医师意见：</w:t>
            </w:r>
          </w:p>
          <w:p>
            <w:pPr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鼻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嗅 觉</w:t>
            </w:r>
          </w:p>
        </w:tc>
        <w:tc>
          <w:tcPr>
            <w:tcW w:w="139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鼻及鼻窦</w:t>
            </w:r>
          </w:p>
        </w:tc>
        <w:tc>
          <w:tcPr>
            <w:tcW w:w="20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面 部</w:t>
            </w:r>
          </w:p>
        </w:tc>
        <w:tc>
          <w:tcPr>
            <w:tcW w:w="263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咽 喉</w:t>
            </w:r>
          </w:p>
        </w:tc>
        <w:tc>
          <w:tcPr>
            <w:tcW w:w="20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口腔唇腭</w:t>
            </w:r>
          </w:p>
        </w:tc>
        <w:tc>
          <w:tcPr>
            <w:tcW w:w="263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齿</w:t>
            </w:r>
          </w:p>
        </w:tc>
        <w:tc>
          <w:tcPr>
            <w:tcW w:w="20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是否口吃</w:t>
            </w:r>
          </w:p>
        </w:tc>
        <w:tc>
          <w:tcPr>
            <w:tcW w:w="5890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外     科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身  高</w:t>
            </w:r>
          </w:p>
        </w:tc>
        <w:tc>
          <w:tcPr>
            <w:tcW w:w="24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公分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体  重</w:t>
            </w:r>
          </w:p>
        </w:tc>
        <w:tc>
          <w:tcPr>
            <w:tcW w:w="20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956"/>
              </w:tabs>
              <w:snapToGrid w:val="0"/>
              <w:ind w:firstLine="98" w:firstLineChars="4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公斤</w:t>
            </w:r>
          </w:p>
        </w:tc>
        <w:tc>
          <w:tcPr>
            <w:tcW w:w="13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医师意见：</w:t>
            </w: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四  肢</w:t>
            </w:r>
          </w:p>
        </w:tc>
        <w:tc>
          <w:tcPr>
            <w:tcW w:w="24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脊  柱</w:t>
            </w:r>
          </w:p>
        </w:tc>
        <w:tc>
          <w:tcPr>
            <w:tcW w:w="20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皮  肤</w:t>
            </w:r>
          </w:p>
        </w:tc>
        <w:tc>
          <w:tcPr>
            <w:tcW w:w="24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关  节</w:t>
            </w:r>
          </w:p>
        </w:tc>
        <w:tc>
          <w:tcPr>
            <w:tcW w:w="20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颈  部</w:t>
            </w:r>
          </w:p>
        </w:tc>
        <w:tc>
          <w:tcPr>
            <w:tcW w:w="24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0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其  他</w:t>
            </w:r>
          </w:p>
        </w:tc>
        <w:tc>
          <w:tcPr>
            <w:tcW w:w="5890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　</w:t>
            </w:r>
          </w:p>
        </w:tc>
        <w:tc>
          <w:tcPr>
            <w:tcW w:w="13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心电图</w:t>
            </w:r>
          </w:p>
        </w:tc>
        <w:tc>
          <w:tcPr>
            <w:tcW w:w="5890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医师意见：</w:t>
            </w: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签名;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186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胸部透视</w:t>
            </w:r>
          </w:p>
        </w:tc>
        <w:tc>
          <w:tcPr>
            <w:tcW w:w="5890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医师意见：</w:t>
            </w:r>
          </w:p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5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内  科</w:t>
            </w:r>
          </w:p>
        </w:tc>
        <w:tc>
          <w:tcPr>
            <w:tcW w:w="18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发育情况</w:t>
            </w:r>
          </w:p>
        </w:tc>
        <w:tc>
          <w:tcPr>
            <w:tcW w:w="5317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医师意见：</w:t>
            </w: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血 压</w:t>
            </w:r>
          </w:p>
        </w:tc>
        <w:tc>
          <w:tcPr>
            <w:tcW w:w="5317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2502"/>
              </w:tabs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                       </w:t>
            </w: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心脏及血管</w:t>
            </w:r>
          </w:p>
        </w:tc>
        <w:tc>
          <w:tcPr>
            <w:tcW w:w="5317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呼吸系统</w:t>
            </w:r>
          </w:p>
        </w:tc>
        <w:tc>
          <w:tcPr>
            <w:tcW w:w="5317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5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神经及精神</w:t>
            </w:r>
          </w:p>
        </w:tc>
        <w:tc>
          <w:tcPr>
            <w:tcW w:w="5317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5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肝、脾、肾B超</w:t>
            </w:r>
          </w:p>
        </w:tc>
        <w:tc>
          <w:tcPr>
            <w:tcW w:w="5317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243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6"/>
                <w:kern w:val="0"/>
                <w:sz w:val="24"/>
                <w:szCs w:val="24"/>
              </w:rPr>
              <w:t>化验检查（附化验单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）</w:t>
            </w:r>
          </w:p>
        </w:tc>
        <w:tc>
          <w:tcPr>
            <w:tcW w:w="5317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肝功能</w:t>
            </w: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医师意见：</w:t>
            </w: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2433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317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433" w:type="dxa"/>
            <w:gridSpan w:val="4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仅限申请幼儿教师资格</w:t>
            </w:r>
          </w:p>
        </w:tc>
        <w:tc>
          <w:tcPr>
            <w:tcW w:w="19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淋球菌</w:t>
            </w:r>
          </w:p>
        </w:tc>
        <w:tc>
          <w:tcPr>
            <w:tcW w:w="333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医师意见：</w:t>
            </w: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33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梅毒螺旋体</w:t>
            </w:r>
          </w:p>
        </w:tc>
        <w:tc>
          <w:tcPr>
            <w:tcW w:w="333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2433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gridSpan w:val="5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妇科</w:t>
            </w:r>
          </w:p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检查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滴虫</w:t>
            </w:r>
          </w:p>
        </w:tc>
        <w:tc>
          <w:tcPr>
            <w:tcW w:w="333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433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gridSpan w:val="5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念球菌</w:t>
            </w:r>
          </w:p>
        </w:tc>
        <w:tc>
          <w:tcPr>
            <w:tcW w:w="333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8" w:hRule="atLeast"/>
        </w:trPr>
        <w:tc>
          <w:tcPr>
            <w:tcW w:w="243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体检结论</w:t>
            </w:r>
          </w:p>
        </w:tc>
        <w:tc>
          <w:tcPr>
            <w:tcW w:w="6679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                 主检医师签字：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</w:trPr>
        <w:tc>
          <w:tcPr>
            <w:tcW w:w="243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体检医院意见</w:t>
            </w:r>
          </w:p>
        </w:tc>
        <w:tc>
          <w:tcPr>
            <w:tcW w:w="6679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4200" w:firstLineChars="175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ind w:firstLine="3840" w:firstLineChars="160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体检医院盖章</w:t>
            </w:r>
          </w:p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     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243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备  注</w:t>
            </w:r>
          </w:p>
        </w:tc>
        <w:tc>
          <w:tcPr>
            <w:tcW w:w="6679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widowControl/>
              <w:snapToGrid w:val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553" w:type="dxa"/>
            <w:gridSpan w:val="2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说明：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1.体检前必须贴有本人1寸彩色近照；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2.体检表中个人基本资料如实填写齐全；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“既往病史”一栏，申请人必须如实填写，如发现有隐瞒严重病史，不符合认定条件者，即使取得资格，一经发现收回认定资格。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3.体检当日早晨须空腹；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主检医师作体检结论要填写合格、不合格两种结论，并简单说明原因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4.本表须A4规格纸张正反双面下载、打印。</w:t>
            </w:r>
          </w:p>
        </w:tc>
      </w:tr>
    </w:tbl>
    <w:p/>
    <w:sectPr>
      <w:pgSz w:w="11906" w:h="16838"/>
      <w:pgMar w:top="1984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971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2022-04-12T06:32:31Z</dcterms:created>
  <dc:creator>Administrator</dc:creator>
  <cp:lastModifiedBy>黄景书（书虫13595955595）</cp:lastModifiedBy>
  <dcterms:modified xsi:type="dcterms:W3CDTF">2022-04-12T06:34:41Z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888B0792A31441738EBBD4AAA9504682</vt:lpwstr>
  </property>
</Properties>
</file>