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CB4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 w14:paraId="4B1CD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贞丰县总工会2025年公开招聘社会工作者岗位一览表</w:t>
      </w:r>
    </w:p>
    <w:p w14:paraId="053A1C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tbl>
      <w:tblPr>
        <w:tblStyle w:val="4"/>
        <w:tblW w:w="136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2055"/>
        <w:gridCol w:w="1500"/>
        <w:gridCol w:w="1035"/>
        <w:gridCol w:w="1080"/>
        <w:gridCol w:w="975"/>
        <w:gridCol w:w="4050"/>
        <w:gridCol w:w="1095"/>
        <w:gridCol w:w="705"/>
      </w:tblGrid>
      <w:tr w14:paraId="2DB77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21" w:type="dxa"/>
            <w:vMerge w:val="restart"/>
            <w:noWrap w:val="0"/>
            <w:vAlign w:val="center"/>
          </w:tcPr>
          <w:p w14:paraId="38E52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2055" w:type="dxa"/>
            <w:vMerge w:val="restart"/>
            <w:noWrap w:val="0"/>
            <w:vAlign w:val="center"/>
          </w:tcPr>
          <w:p w14:paraId="5E73E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500" w:type="dxa"/>
            <w:vMerge w:val="restart"/>
            <w:noWrap w:val="0"/>
            <w:vAlign w:val="center"/>
          </w:tcPr>
          <w:p w14:paraId="45353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1035" w:type="dxa"/>
            <w:vMerge w:val="restart"/>
            <w:noWrap w:val="0"/>
            <w:vAlign w:val="center"/>
          </w:tcPr>
          <w:p w14:paraId="63DDC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 w14:paraId="6013E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6120" w:type="dxa"/>
            <w:gridSpan w:val="3"/>
            <w:noWrap w:val="0"/>
            <w:vAlign w:val="center"/>
          </w:tcPr>
          <w:p w14:paraId="7F6E8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705" w:type="dxa"/>
            <w:vMerge w:val="restart"/>
            <w:noWrap w:val="0"/>
            <w:vAlign w:val="center"/>
          </w:tcPr>
          <w:p w14:paraId="60AE1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624AE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121" w:type="dxa"/>
            <w:vMerge w:val="continue"/>
            <w:noWrap w:val="0"/>
            <w:vAlign w:val="center"/>
          </w:tcPr>
          <w:p w14:paraId="391DC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vMerge w:val="continue"/>
            <w:noWrap w:val="0"/>
            <w:vAlign w:val="center"/>
          </w:tcPr>
          <w:p w14:paraId="616A5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Merge w:val="continue"/>
            <w:noWrap w:val="0"/>
            <w:vAlign w:val="center"/>
          </w:tcPr>
          <w:p w14:paraId="65215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vMerge w:val="continue"/>
            <w:noWrap w:val="0"/>
            <w:vAlign w:val="center"/>
          </w:tcPr>
          <w:p w14:paraId="73756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 w14:paraId="5D688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025" w:type="dxa"/>
            <w:gridSpan w:val="2"/>
            <w:noWrap w:val="0"/>
            <w:vAlign w:val="center"/>
          </w:tcPr>
          <w:p w14:paraId="0817D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本科</w:t>
            </w:r>
          </w:p>
        </w:tc>
        <w:tc>
          <w:tcPr>
            <w:tcW w:w="1095" w:type="dxa"/>
            <w:noWrap w:val="0"/>
            <w:vAlign w:val="center"/>
          </w:tcPr>
          <w:p w14:paraId="7FFE1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研究生</w:t>
            </w:r>
          </w:p>
        </w:tc>
        <w:tc>
          <w:tcPr>
            <w:tcW w:w="705" w:type="dxa"/>
            <w:vMerge w:val="continue"/>
            <w:noWrap w:val="0"/>
            <w:vAlign w:val="center"/>
          </w:tcPr>
          <w:p w14:paraId="6380D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184A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1121" w:type="dxa"/>
            <w:noWrap w:val="0"/>
            <w:vAlign w:val="center"/>
          </w:tcPr>
          <w:p w14:paraId="392C2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贞丰县总工会</w:t>
            </w:r>
          </w:p>
        </w:tc>
        <w:tc>
          <w:tcPr>
            <w:tcW w:w="2055" w:type="dxa"/>
            <w:noWrap w:val="0"/>
            <w:vAlign w:val="center"/>
          </w:tcPr>
          <w:p w14:paraId="7D3A1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贞丰县工会服务职工中心</w:t>
            </w:r>
          </w:p>
        </w:tc>
        <w:tc>
          <w:tcPr>
            <w:tcW w:w="1500" w:type="dxa"/>
            <w:noWrap w:val="0"/>
            <w:vAlign w:val="center"/>
          </w:tcPr>
          <w:p w14:paraId="460C5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2025001</w:t>
            </w:r>
          </w:p>
        </w:tc>
        <w:tc>
          <w:tcPr>
            <w:tcW w:w="1035" w:type="dxa"/>
            <w:noWrap w:val="0"/>
            <w:vAlign w:val="center"/>
          </w:tcPr>
          <w:p w14:paraId="45B91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80" w:type="dxa"/>
            <w:noWrap w:val="0"/>
            <w:vAlign w:val="center"/>
          </w:tcPr>
          <w:p w14:paraId="744D4F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本科及以上</w:t>
            </w:r>
          </w:p>
        </w:tc>
        <w:tc>
          <w:tcPr>
            <w:tcW w:w="975" w:type="dxa"/>
            <w:noWrap w:val="0"/>
            <w:vAlign w:val="center"/>
          </w:tcPr>
          <w:p w14:paraId="6FD5D1A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</w:p>
          <w:p w14:paraId="3DCAC0A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12管理学</w:t>
            </w:r>
          </w:p>
          <w:p w14:paraId="002F52F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</w:p>
        </w:tc>
        <w:tc>
          <w:tcPr>
            <w:tcW w:w="4050" w:type="dxa"/>
            <w:noWrap w:val="0"/>
            <w:vAlign w:val="center"/>
          </w:tcPr>
          <w:p w14:paraId="6CB91E6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120109T工程审计</w:t>
            </w:r>
          </w:p>
          <w:p w14:paraId="3A57D77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120203K会计学</w:t>
            </w:r>
          </w:p>
          <w:p w14:paraId="44B5302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lang w:val="en-US" w:eastAsia="zh-CN"/>
              </w:rPr>
              <w:t>120204财务管理</w:t>
            </w:r>
          </w:p>
          <w:p w14:paraId="101B67E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120207审计学</w:t>
            </w:r>
          </w:p>
          <w:p w14:paraId="43751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Calibri" w:eastAsia="仿宋_GB2312" w:cs="Times New Roman"/>
                <w:snapToGrid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snapToGrid w:val="0"/>
                <w:kern w:val="0"/>
                <w:sz w:val="28"/>
                <w:szCs w:val="28"/>
                <w:lang w:val="en-US" w:eastAsia="zh-CN" w:bidi="ar-SA"/>
              </w:rPr>
              <w:t>120208资产评估</w:t>
            </w:r>
          </w:p>
          <w:p w14:paraId="08E61B9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120213T财务会计教育</w:t>
            </w:r>
          </w:p>
          <w:p w14:paraId="4BE1E0F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120218T内部审计</w:t>
            </w:r>
          </w:p>
        </w:tc>
        <w:tc>
          <w:tcPr>
            <w:tcW w:w="1095" w:type="dxa"/>
            <w:noWrap w:val="0"/>
            <w:vAlign w:val="center"/>
          </w:tcPr>
          <w:p w14:paraId="7E85C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不限</w:t>
            </w:r>
          </w:p>
        </w:tc>
        <w:tc>
          <w:tcPr>
            <w:tcW w:w="705" w:type="dxa"/>
            <w:noWrap w:val="0"/>
            <w:vAlign w:val="center"/>
          </w:tcPr>
          <w:p w14:paraId="386AD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67B4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5" w:hRule="atLeast"/>
        </w:trPr>
        <w:tc>
          <w:tcPr>
            <w:tcW w:w="1121" w:type="dxa"/>
            <w:noWrap w:val="0"/>
            <w:vAlign w:val="center"/>
          </w:tcPr>
          <w:p w14:paraId="56C494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贞丰县总工会</w:t>
            </w:r>
          </w:p>
        </w:tc>
        <w:tc>
          <w:tcPr>
            <w:tcW w:w="2055" w:type="dxa"/>
            <w:noWrap w:val="0"/>
            <w:vAlign w:val="center"/>
          </w:tcPr>
          <w:p w14:paraId="7CE84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白层镇工会联合会社会工作者</w:t>
            </w:r>
          </w:p>
        </w:tc>
        <w:tc>
          <w:tcPr>
            <w:tcW w:w="1500" w:type="dxa"/>
            <w:noWrap w:val="0"/>
            <w:vAlign w:val="center"/>
          </w:tcPr>
          <w:p w14:paraId="4CB2F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2025002</w:t>
            </w:r>
          </w:p>
        </w:tc>
        <w:tc>
          <w:tcPr>
            <w:tcW w:w="1035" w:type="dxa"/>
            <w:noWrap w:val="0"/>
            <w:vAlign w:val="center"/>
          </w:tcPr>
          <w:p w14:paraId="44093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80" w:type="dxa"/>
            <w:noWrap w:val="0"/>
            <w:vAlign w:val="center"/>
          </w:tcPr>
          <w:p w14:paraId="4E207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本科及以上</w:t>
            </w:r>
          </w:p>
        </w:tc>
        <w:tc>
          <w:tcPr>
            <w:tcW w:w="975" w:type="dxa"/>
            <w:noWrap w:val="0"/>
            <w:vAlign w:val="center"/>
          </w:tcPr>
          <w:p w14:paraId="1F283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 w14:paraId="61623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05文学</w:t>
            </w:r>
          </w:p>
          <w:p w14:paraId="127DB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4050" w:type="dxa"/>
            <w:noWrap w:val="0"/>
            <w:vAlign w:val="center"/>
          </w:tcPr>
          <w:p w14:paraId="3BFD4F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050101汉语言文学</w:t>
            </w:r>
          </w:p>
          <w:p w14:paraId="544560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050102汉语言</w:t>
            </w:r>
          </w:p>
          <w:p w14:paraId="589F8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050106T应用语言学</w:t>
            </w:r>
          </w:p>
          <w:p w14:paraId="28CAFF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050108T中国语言与文化</w:t>
            </w:r>
          </w:p>
          <w:p w14:paraId="6504B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050107T秘书学</w:t>
            </w:r>
          </w:p>
          <w:p w14:paraId="450665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050113T应用中文</w:t>
            </w:r>
          </w:p>
        </w:tc>
        <w:tc>
          <w:tcPr>
            <w:tcW w:w="1095" w:type="dxa"/>
            <w:noWrap w:val="0"/>
            <w:vAlign w:val="center"/>
          </w:tcPr>
          <w:p w14:paraId="04A62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不限</w:t>
            </w:r>
          </w:p>
        </w:tc>
        <w:tc>
          <w:tcPr>
            <w:tcW w:w="705" w:type="dxa"/>
            <w:noWrap w:val="0"/>
            <w:vAlign w:val="center"/>
          </w:tcPr>
          <w:p w14:paraId="05F521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C6D7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1121" w:type="dxa"/>
            <w:noWrap w:val="0"/>
            <w:vAlign w:val="center"/>
          </w:tcPr>
          <w:p w14:paraId="296E9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贞丰县总工会</w:t>
            </w:r>
          </w:p>
        </w:tc>
        <w:tc>
          <w:tcPr>
            <w:tcW w:w="2055" w:type="dxa"/>
            <w:noWrap w:val="0"/>
            <w:vAlign w:val="center"/>
          </w:tcPr>
          <w:p w14:paraId="0627F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龙兴街道办事处工会联合会社会工作者</w:t>
            </w:r>
          </w:p>
        </w:tc>
        <w:tc>
          <w:tcPr>
            <w:tcW w:w="1500" w:type="dxa"/>
            <w:noWrap w:val="0"/>
            <w:vAlign w:val="center"/>
          </w:tcPr>
          <w:p w14:paraId="2242C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2025003</w:t>
            </w:r>
          </w:p>
        </w:tc>
        <w:tc>
          <w:tcPr>
            <w:tcW w:w="1035" w:type="dxa"/>
            <w:noWrap w:val="0"/>
            <w:vAlign w:val="center"/>
          </w:tcPr>
          <w:p w14:paraId="5C33B8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80" w:type="dxa"/>
            <w:noWrap w:val="0"/>
            <w:vAlign w:val="center"/>
          </w:tcPr>
          <w:p w14:paraId="4FD0F5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本科及以上</w:t>
            </w:r>
          </w:p>
        </w:tc>
        <w:tc>
          <w:tcPr>
            <w:tcW w:w="975" w:type="dxa"/>
            <w:noWrap w:val="0"/>
            <w:vAlign w:val="center"/>
          </w:tcPr>
          <w:p w14:paraId="6707D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03法学</w:t>
            </w:r>
          </w:p>
        </w:tc>
        <w:tc>
          <w:tcPr>
            <w:tcW w:w="4050" w:type="dxa"/>
            <w:noWrap w:val="0"/>
            <w:vAlign w:val="center"/>
          </w:tcPr>
          <w:p w14:paraId="2F2FD3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0301法学</w:t>
            </w:r>
          </w:p>
        </w:tc>
        <w:tc>
          <w:tcPr>
            <w:tcW w:w="1095" w:type="dxa"/>
            <w:noWrap w:val="0"/>
            <w:vAlign w:val="center"/>
          </w:tcPr>
          <w:p w14:paraId="1B291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不限</w:t>
            </w:r>
          </w:p>
        </w:tc>
        <w:tc>
          <w:tcPr>
            <w:tcW w:w="705" w:type="dxa"/>
            <w:noWrap w:val="0"/>
            <w:vAlign w:val="center"/>
          </w:tcPr>
          <w:p w14:paraId="068DD3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EFFF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noWrap w:val="0"/>
            <w:vAlign w:val="center"/>
          </w:tcPr>
          <w:p w14:paraId="41EAAA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贞丰县总工会</w:t>
            </w:r>
          </w:p>
        </w:tc>
        <w:tc>
          <w:tcPr>
            <w:tcW w:w="2055" w:type="dxa"/>
            <w:noWrap w:val="0"/>
            <w:vAlign w:val="center"/>
          </w:tcPr>
          <w:p w14:paraId="18FE8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长田镇工会联合会社会工作者</w:t>
            </w:r>
          </w:p>
        </w:tc>
        <w:tc>
          <w:tcPr>
            <w:tcW w:w="1500" w:type="dxa"/>
            <w:noWrap w:val="0"/>
            <w:vAlign w:val="center"/>
          </w:tcPr>
          <w:p w14:paraId="10521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2025004</w:t>
            </w:r>
          </w:p>
        </w:tc>
        <w:tc>
          <w:tcPr>
            <w:tcW w:w="1035" w:type="dxa"/>
            <w:noWrap w:val="0"/>
            <w:vAlign w:val="center"/>
          </w:tcPr>
          <w:p w14:paraId="3FD6F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80" w:type="dxa"/>
            <w:noWrap w:val="0"/>
            <w:vAlign w:val="center"/>
          </w:tcPr>
          <w:p w14:paraId="73F52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本科及以上</w:t>
            </w:r>
          </w:p>
        </w:tc>
        <w:tc>
          <w:tcPr>
            <w:tcW w:w="975" w:type="dxa"/>
            <w:noWrap w:val="0"/>
            <w:vAlign w:val="center"/>
          </w:tcPr>
          <w:p w14:paraId="0FE84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08工学</w:t>
            </w:r>
          </w:p>
        </w:tc>
        <w:tc>
          <w:tcPr>
            <w:tcW w:w="4050" w:type="dxa"/>
            <w:noWrap w:val="0"/>
            <w:vAlign w:val="center"/>
          </w:tcPr>
          <w:p w14:paraId="2DB2B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0809计算机类</w:t>
            </w:r>
          </w:p>
        </w:tc>
        <w:tc>
          <w:tcPr>
            <w:tcW w:w="1095" w:type="dxa"/>
            <w:noWrap w:val="0"/>
            <w:vAlign w:val="center"/>
          </w:tcPr>
          <w:p w14:paraId="4EAF3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不限</w:t>
            </w:r>
          </w:p>
        </w:tc>
        <w:tc>
          <w:tcPr>
            <w:tcW w:w="705" w:type="dxa"/>
            <w:noWrap w:val="0"/>
            <w:vAlign w:val="center"/>
          </w:tcPr>
          <w:p w14:paraId="6F441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3CDA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1" w:type="dxa"/>
            <w:noWrap w:val="0"/>
            <w:vAlign w:val="center"/>
          </w:tcPr>
          <w:p w14:paraId="74D9FA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贞丰县总工会</w:t>
            </w:r>
          </w:p>
        </w:tc>
        <w:tc>
          <w:tcPr>
            <w:tcW w:w="2055" w:type="dxa"/>
            <w:noWrap w:val="0"/>
            <w:vAlign w:val="center"/>
          </w:tcPr>
          <w:p w14:paraId="49F1C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鲁容乡工会联合会社会工作者</w:t>
            </w:r>
          </w:p>
        </w:tc>
        <w:tc>
          <w:tcPr>
            <w:tcW w:w="1500" w:type="dxa"/>
            <w:noWrap w:val="0"/>
            <w:vAlign w:val="center"/>
          </w:tcPr>
          <w:p w14:paraId="09345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2025005</w:t>
            </w:r>
          </w:p>
        </w:tc>
        <w:tc>
          <w:tcPr>
            <w:tcW w:w="1035" w:type="dxa"/>
            <w:noWrap w:val="0"/>
            <w:vAlign w:val="center"/>
          </w:tcPr>
          <w:p w14:paraId="40046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80" w:type="dxa"/>
            <w:noWrap w:val="0"/>
            <w:vAlign w:val="center"/>
          </w:tcPr>
          <w:p w14:paraId="16C2F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本科及以上</w:t>
            </w:r>
          </w:p>
        </w:tc>
        <w:tc>
          <w:tcPr>
            <w:tcW w:w="975" w:type="dxa"/>
            <w:noWrap w:val="0"/>
            <w:vAlign w:val="center"/>
          </w:tcPr>
          <w:p w14:paraId="6B765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05文学</w:t>
            </w:r>
          </w:p>
          <w:p w14:paraId="1330B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4050" w:type="dxa"/>
            <w:noWrap w:val="0"/>
            <w:vAlign w:val="center"/>
          </w:tcPr>
          <w:p w14:paraId="66B6A4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050101汉语言文学</w:t>
            </w:r>
          </w:p>
          <w:p w14:paraId="129E8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050102汉语言</w:t>
            </w:r>
          </w:p>
          <w:p w14:paraId="750FA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050106T应用语言学</w:t>
            </w:r>
          </w:p>
          <w:p w14:paraId="53E8E7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050108T中国语言与文化</w:t>
            </w:r>
          </w:p>
          <w:p w14:paraId="2C062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050107T秘书学</w:t>
            </w:r>
          </w:p>
          <w:p w14:paraId="260B5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050113T应用中文</w:t>
            </w:r>
          </w:p>
        </w:tc>
        <w:tc>
          <w:tcPr>
            <w:tcW w:w="1095" w:type="dxa"/>
            <w:noWrap w:val="0"/>
            <w:vAlign w:val="center"/>
          </w:tcPr>
          <w:p w14:paraId="715E7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不限</w:t>
            </w:r>
          </w:p>
        </w:tc>
        <w:tc>
          <w:tcPr>
            <w:tcW w:w="705" w:type="dxa"/>
            <w:noWrap w:val="0"/>
            <w:vAlign w:val="center"/>
          </w:tcPr>
          <w:p w14:paraId="42DA5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7F476173"/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3A7C66"/>
    <w:rsid w:val="363A7C66"/>
    <w:rsid w:val="713E3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0"/>
    <w:pPr>
      <w:ind w:left="420" w:leftChars="200"/>
    </w:pPr>
    <w:rPr>
      <w:rFonts w:ascii="仿宋_GB2312" w:eastAsia="仿宋_GB2312"/>
      <w:snapToGrid w:val="0"/>
      <w:kern w:val="0"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2025-07-14T03:15:00Z</dcterms:created>
  <dc:creator>WPS_1692174218</dc:creator>
  <cp:lastModifiedBy>WPS_1692174218</cp:lastModifiedBy>
  <dcterms:modified xsi:type="dcterms:W3CDTF">2025-07-14T03:16:03Z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7D3C4EF9B69444ACA6820F6DA5D1C760_11</vt:lpwstr>
  </property>
  <property fmtid="{D5CDD505-2E9C-101B-9397-08002B2CF9AE}" pid="4" name="KSOTemplateDocerSaveRecord">
    <vt:lpwstr>eyJoZGlkIjoiYjI1NzA4MTI5MDNjN2Y3ZGUxNWYxOTZhNDA2MTczMDEiLCJ1c2VySWQiOiIxNTIxMzQzNTkxIn0=</vt:lpwstr>
  </property>
</Properties>
</file>