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4156FA">
      <w:pPr>
        <w:spacing w:line="240" w:lineRule="auto"/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</w:pPr>
    </w:p>
    <w:p w14:paraId="2F4AC1CF">
      <w:pPr>
        <w:spacing w:line="240" w:lineRule="auto"/>
        <w:jc w:val="center"/>
        <w:rPr>
          <w:rFonts w:hint="eastAsia" w:ascii="方正小标宋简体" w:eastAsia="方正小标宋简体"/>
          <w:b w:val="0"/>
          <w:bCs/>
          <w:sz w:val="44"/>
          <w:szCs w:val="44"/>
        </w:rPr>
      </w:pPr>
      <w:r>
        <w:rPr>
          <w:rFonts w:hint="eastAsia" w:ascii="方正小标宋简体" w:eastAsia="方正小标宋简体"/>
          <w:b w:val="0"/>
          <w:bCs/>
          <w:sz w:val="44"/>
          <w:szCs w:val="44"/>
        </w:rPr>
        <w:t>贵州省就业见习登记表</w:t>
      </w:r>
    </w:p>
    <w:p w14:paraId="4161C388">
      <w:pPr>
        <w:spacing w:line="240" w:lineRule="auto"/>
        <w:jc w:val="center"/>
        <w:rPr>
          <w:rFonts w:hint="eastAsia" w:ascii="楷体_GB2312" w:hAnsi="楷体_GB2312" w:eastAsia="楷体_GB2312" w:cs="楷体_GB2312"/>
          <w:b/>
          <w:bCs/>
          <w:sz w:val="28"/>
          <w:szCs w:val="28"/>
        </w:rPr>
      </w:pPr>
      <w:r>
        <w:rPr>
          <w:rFonts w:hint="eastAsia" w:ascii="楷体_GB2312" w:hAnsi="楷体_GB2312" w:eastAsia="楷体_GB2312" w:cs="楷体_GB2312"/>
          <w:b/>
          <w:bCs/>
          <w:sz w:val="28"/>
          <w:szCs w:val="28"/>
        </w:rPr>
        <w:t>（20</w:t>
      </w:r>
      <w:r>
        <w:rPr>
          <w:rFonts w:hint="eastAsia" w:ascii="楷体_GB2312" w:hAnsi="楷体_GB2312" w:eastAsia="楷体_GB2312" w:cs="楷体_GB2312"/>
          <w:b/>
          <w:bCs/>
          <w:sz w:val="28"/>
          <w:szCs w:val="28"/>
          <w:lang w:val="en-US" w:eastAsia="zh-CN"/>
        </w:rPr>
        <w:t>25</w:t>
      </w:r>
      <w:bookmarkStart w:id="0" w:name="_GoBack"/>
      <w:bookmarkEnd w:id="0"/>
      <w:r>
        <w:rPr>
          <w:rFonts w:hint="eastAsia" w:ascii="楷体_GB2312" w:hAnsi="楷体_GB2312" w:eastAsia="楷体_GB2312" w:cs="楷体_GB2312"/>
          <w:b/>
          <w:bCs/>
          <w:sz w:val="28"/>
          <w:szCs w:val="28"/>
        </w:rPr>
        <w:t>年度）</w:t>
      </w:r>
    </w:p>
    <w:tbl>
      <w:tblPr>
        <w:tblStyle w:val="2"/>
        <w:tblpPr w:leftFromText="180" w:rightFromText="180" w:vertAnchor="page" w:horzAnchor="page" w:tblpX="1459" w:tblpY="4274"/>
        <w:tblW w:w="898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17"/>
        <w:gridCol w:w="1843"/>
        <w:gridCol w:w="1421"/>
        <w:gridCol w:w="720"/>
        <w:gridCol w:w="1258"/>
        <w:gridCol w:w="2121"/>
      </w:tblGrid>
      <w:tr w14:paraId="29A0C46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C29ED15"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A38DBD2"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80921D1"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性  别</w:t>
            </w:r>
          </w:p>
        </w:tc>
        <w:tc>
          <w:tcPr>
            <w:tcW w:w="19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F565089"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2121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7158255"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照</w:t>
            </w:r>
          </w:p>
          <w:p w14:paraId="4102CD86"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  <w:p w14:paraId="78E51EC5"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片</w:t>
            </w:r>
          </w:p>
        </w:tc>
      </w:tr>
      <w:tr w14:paraId="4B0D4AB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406034B"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民  族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E0A9B6E"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25EDA57"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9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F1CD521"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212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F09584A"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 w14:paraId="486B45C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9B46F46"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58B9ED6"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94F4724"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健康状况</w:t>
            </w:r>
          </w:p>
        </w:tc>
        <w:tc>
          <w:tcPr>
            <w:tcW w:w="19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EF13226"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212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E40233A"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 w14:paraId="32871DD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BBDED52"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524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D353967"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212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D540423"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 w14:paraId="46598CD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5FFA93F"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学    历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69EA147"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43F848D"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院  (系)</w:t>
            </w:r>
          </w:p>
          <w:p w14:paraId="47839874"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专    业</w:t>
            </w:r>
          </w:p>
        </w:tc>
        <w:tc>
          <w:tcPr>
            <w:tcW w:w="409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 w14:paraId="2BDE5BC3">
            <w:pPr>
              <w:spacing w:line="400" w:lineRule="exact"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 w14:paraId="5F23DC5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7EC6347"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入学前户</w:t>
            </w:r>
          </w:p>
          <w:p w14:paraId="12EA0F15"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籍所在地</w:t>
            </w:r>
          </w:p>
        </w:tc>
        <w:tc>
          <w:tcPr>
            <w:tcW w:w="736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D80A0EE"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 w14:paraId="610FE37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F7C3385"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398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083BE21"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2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DABCD4C"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电子信箱</w:t>
            </w:r>
          </w:p>
        </w:tc>
        <w:tc>
          <w:tcPr>
            <w:tcW w:w="21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9F835F3">
            <w:pPr>
              <w:spacing w:line="400" w:lineRule="exact"/>
              <w:jc w:val="center"/>
              <w:rPr>
                <w:rFonts w:hint="default" w:asciiTheme="majorEastAsia" w:hAnsiTheme="majorEastAsia" w:eastAsiaTheme="majorEastAsia" w:cstheme="majorEastAsia"/>
                <w:color w:val="000000"/>
                <w:sz w:val="24"/>
                <w:lang w:val="en-US" w:eastAsia="zh-CN"/>
              </w:rPr>
            </w:pPr>
          </w:p>
        </w:tc>
      </w:tr>
      <w:tr w14:paraId="500E761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A55DAB2"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家庭通信</w:t>
            </w:r>
          </w:p>
          <w:p w14:paraId="6FF9F4B3"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地址及电话</w:t>
            </w:r>
          </w:p>
        </w:tc>
        <w:tc>
          <w:tcPr>
            <w:tcW w:w="736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D941DD8"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 w14:paraId="5E6C326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5E456F8"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见习人员类型</w:t>
            </w:r>
          </w:p>
          <w:p w14:paraId="51219FAD"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（勾选其一）</w:t>
            </w:r>
          </w:p>
        </w:tc>
        <w:tc>
          <w:tcPr>
            <w:tcW w:w="736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CC707D4">
            <w:pPr>
              <w:spacing w:line="400" w:lineRule="exact"/>
              <w:ind w:firstLine="240" w:firstLineChars="100"/>
              <w:jc w:val="left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 xml:space="preserve">□离校2年内毕业生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 xml:space="preserve">  □16-24岁失业青年</w:t>
            </w:r>
          </w:p>
        </w:tc>
      </w:tr>
      <w:tr w14:paraId="039A009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6" w:hRule="atLeast"/>
        </w:trPr>
        <w:tc>
          <w:tcPr>
            <w:tcW w:w="1617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C15E0AC"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见习意向</w:t>
            </w:r>
          </w:p>
        </w:tc>
        <w:tc>
          <w:tcPr>
            <w:tcW w:w="736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A441BD1">
            <w:pPr>
              <w:spacing w:line="400" w:lineRule="exact"/>
              <w:ind w:firstLine="960" w:firstLineChars="400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 w14:paraId="2ACE1CB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1" w:hRule="atLeast"/>
        </w:trPr>
        <w:tc>
          <w:tcPr>
            <w:tcW w:w="161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9F0CC10"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736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532B35E">
            <w:pPr>
              <w:spacing w:line="400" w:lineRule="exact"/>
              <w:ind w:firstLine="24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是否服从调剂  □服从</w:t>
            </w:r>
          </w:p>
          <w:p w14:paraId="4009F6BE">
            <w:pPr>
              <w:spacing w:line="400" w:lineRule="exact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                □不服从</w:t>
            </w:r>
          </w:p>
        </w:tc>
      </w:tr>
      <w:tr w14:paraId="739FBBA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85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F4664D8"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个人简历</w:t>
            </w:r>
          </w:p>
        </w:tc>
        <w:tc>
          <w:tcPr>
            <w:tcW w:w="736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3114CF3"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</w:tbl>
    <w:p w14:paraId="66BCEBB0">
      <w:pPr>
        <w:spacing w:line="600" w:lineRule="exact"/>
        <w:rPr>
          <w:rFonts w:hint="eastAsia" w:asciiTheme="majorEastAsia" w:hAnsiTheme="majorEastAsia" w:eastAsiaTheme="majorEastAsia" w:cstheme="majorEastAsia"/>
          <w:b/>
          <w:bCs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4"/>
        </w:rPr>
        <w:t>学校所在省（区、市）：                     学校名称：</w:t>
      </w:r>
    </w:p>
    <w:p w14:paraId="5EAD0C80">
      <w:pPr>
        <w:rPr>
          <w:rFonts w:hint="eastAsia" w:asciiTheme="majorEastAsia" w:hAnsiTheme="majorEastAsia" w:eastAsiaTheme="majorEastAsia" w:cstheme="majorEastAsia"/>
          <w:b/>
        </w:rPr>
      </w:pPr>
    </w:p>
    <w:tbl>
      <w:tblPr>
        <w:tblStyle w:val="2"/>
        <w:tblpPr w:leftFromText="180" w:rightFromText="180" w:vertAnchor="text" w:horzAnchor="margin" w:tblpXSpec="center" w:tblpY="2"/>
        <w:tblW w:w="8977" w:type="dxa"/>
        <w:tblInd w:w="-64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33"/>
        <w:gridCol w:w="7344"/>
      </w:tblGrid>
      <w:tr w14:paraId="5CF2F14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3A4FC74">
            <w:pPr>
              <w:spacing w:line="400" w:lineRule="exact"/>
              <w:jc w:val="both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  <w:p w14:paraId="7E889FD3"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大学期间</w:t>
            </w:r>
          </w:p>
          <w:p w14:paraId="3784D110"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奖励和处分</w:t>
            </w:r>
          </w:p>
          <w:p w14:paraId="5C631F0E"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</w:tc>
        <w:tc>
          <w:tcPr>
            <w:tcW w:w="7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C1B5B95"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 w14:paraId="3C5AD6B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8" w:hRule="atLeast"/>
        </w:trPr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7055D44"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本人承诺</w:t>
            </w:r>
          </w:p>
        </w:tc>
        <w:tc>
          <w:tcPr>
            <w:tcW w:w="7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 w14:paraId="7219F72E">
            <w:pPr>
              <w:spacing w:line="400" w:lineRule="exact"/>
              <w:ind w:firstLine="480" w:firstLineChars="20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1、本人自愿参加高校毕业生就业见习计划，保证本人相关信息真实。</w:t>
            </w:r>
          </w:p>
          <w:p w14:paraId="7C4F05FF">
            <w:pPr>
              <w:spacing w:line="400" w:lineRule="exact"/>
              <w:ind w:firstLine="480" w:firstLineChars="20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2、本人将按照规定的时间及时前往见习单位报到，并服从岗位分配，除不可抗力外，不以任何理由拖延。</w:t>
            </w:r>
          </w:p>
          <w:p w14:paraId="3E2EC42C">
            <w:pPr>
              <w:spacing w:line="400" w:lineRule="exact"/>
              <w:ind w:firstLine="480" w:firstLineChars="20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3、见习期间，本人将自觉遵守国家法律和高校毕业生就业见习计划的管理规定，爱岗敬业，尽职尽责。</w:t>
            </w:r>
          </w:p>
          <w:p w14:paraId="339DF689">
            <w:pPr>
              <w:spacing w:line="400" w:lineRule="exact"/>
              <w:ind w:firstLine="480" w:firstLineChars="20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4、见习期满，按时离岗，并做好工作交接。</w:t>
            </w:r>
          </w:p>
          <w:p w14:paraId="1C8531A6">
            <w:pPr>
              <w:spacing w:line="400" w:lineRule="exact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  <w:p w14:paraId="52CF24C9">
            <w:pPr>
              <w:spacing w:line="400" w:lineRule="exact"/>
              <w:ind w:firstLine="3360" w:firstLineChars="140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本人签字：</w:t>
            </w:r>
          </w:p>
          <w:p w14:paraId="0D922DC2">
            <w:pPr>
              <w:spacing w:line="400" w:lineRule="exact"/>
              <w:ind w:firstLine="3360" w:firstLineChars="140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 </w:t>
            </w:r>
          </w:p>
          <w:p w14:paraId="58B7E494">
            <w:pPr>
              <w:spacing w:line="400" w:lineRule="exact"/>
              <w:ind w:firstLine="5280" w:firstLineChars="2200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年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32"/>
                <w:szCs w:val="32"/>
              </w:rPr>
              <w:t xml:space="preserve">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月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  日</w:t>
            </w:r>
          </w:p>
        </w:tc>
      </w:tr>
      <w:tr w14:paraId="1B953E3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0" w:hRule="atLeast"/>
        </w:trPr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1CA584D"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lang w:eastAsia="zh-CN"/>
              </w:rPr>
              <w:t>见习单位审核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7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2A460D5"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 w14:paraId="35BE4BB8"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 w14:paraId="0C2C1B77"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 w14:paraId="330C9041"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 w14:paraId="353B96A0"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（盖章）</w:t>
            </w:r>
          </w:p>
          <w:p w14:paraId="4CF4C989"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 w14:paraId="1057AC55">
            <w:pPr>
              <w:spacing w:line="400" w:lineRule="exact"/>
              <w:ind w:firstLine="4680" w:firstLineChars="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年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  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月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  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日</w:t>
            </w:r>
          </w:p>
        </w:tc>
      </w:tr>
      <w:tr w14:paraId="3715D1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5" w:hRule="atLeast"/>
        </w:trPr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276C41B"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引导和鼓励高校毕业生面向基层就业工作办公室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7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7B25403"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 w14:paraId="799DDC17"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 w14:paraId="16D690E8"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 w14:paraId="3EF9FF3B"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 w14:paraId="11E48BB8"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（盖章）</w:t>
            </w:r>
          </w:p>
          <w:p w14:paraId="539B05A1"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 w14:paraId="1D7D7C82"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年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  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月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  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日</w:t>
            </w:r>
          </w:p>
        </w:tc>
      </w:tr>
      <w:tr w14:paraId="31A3CE8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8" w:hRule="atLeast"/>
        </w:trPr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C16DDF4"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备    注</w:t>
            </w:r>
          </w:p>
        </w:tc>
        <w:tc>
          <w:tcPr>
            <w:tcW w:w="7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B7E4D2F"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b/>
                <w:color w:val="000000"/>
                <w:sz w:val="24"/>
              </w:rPr>
            </w:pPr>
          </w:p>
        </w:tc>
      </w:tr>
    </w:tbl>
    <w:p w14:paraId="0332970C">
      <w:pPr>
        <w:rPr>
          <w:rFonts w:hint="eastAsia" w:asciiTheme="majorEastAsia" w:hAnsiTheme="majorEastAsia" w:eastAsiaTheme="majorEastAsia" w:cstheme="majorEastAsia"/>
          <w:sz w:val="24"/>
        </w:rPr>
      </w:pPr>
    </w:p>
    <w:p w14:paraId="65643BBE">
      <w:pPr>
        <w:rPr>
          <w:rFonts w:hint="eastAsia" w:asciiTheme="majorEastAsia" w:hAnsiTheme="majorEastAsia" w:eastAsiaTheme="majorEastAsia" w:cstheme="majorEastAsia"/>
          <w:sz w:val="24"/>
        </w:rPr>
      </w:pPr>
      <w:r>
        <w:rPr>
          <w:rFonts w:hint="eastAsia" w:asciiTheme="majorEastAsia" w:hAnsiTheme="majorEastAsia" w:eastAsiaTheme="majorEastAsia" w:cstheme="majorEastAsia"/>
          <w:sz w:val="24"/>
        </w:rPr>
        <w:t>贵州省引导和鼓励高校毕业生面向基层就业工作办公室制       （此表可复制）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9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dmMTM0ODNlMGYwYWIzZDViNjFmMDFhMzY5YmQ4Y2UifQ=="/>
  </w:docVars>
  <w:rsids>
    <w:rsidRoot w:val="2B095AC2"/>
    <w:rsid w:val="0226040A"/>
    <w:rsid w:val="12353FD0"/>
    <w:rsid w:val="1D8B521B"/>
    <w:rsid w:val="24493F99"/>
    <w:rsid w:val="2B095AC2"/>
    <w:rsid w:val="2C7C2292"/>
    <w:rsid w:val="2E9C6AEC"/>
    <w:rsid w:val="32981890"/>
    <w:rsid w:val="40B43394"/>
    <w:rsid w:val="4B0309BD"/>
    <w:rsid w:val="4C410B4A"/>
    <w:rsid w:val="68DC1E46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c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2</Pages>
  <Words>382</Words>
  <Characters>389</Characters>
  <Lines>0</Lines>
  <Paragraphs>0</Paragraphs>
  <TotalTime>2</TotalTime>
  <ScaleCrop>false</ScaleCrop>
  <LinksUpToDate>false</LinksUpToDate>
  <CharactersWithSpaces>490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2018-05-03T03:52:00Z</dcterms:created>
  <dc:creator>jeandee</dc:creator>
  <cp:lastModifiedBy>我是一条小青龙</cp:lastModifiedBy>
  <dcterms:modified xsi:type="dcterms:W3CDTF">2024-12-03T07:34:58Z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C5E0835356F44D79AD6A94D11B8D5DBB</vt:lpwstr>
  </property>
</Properties>
</file>