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37D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EE10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安龙县能源局外聘法律顾问报名表</w:t>
      </w:r>
    </w:p>
    <w:tbl>
      <w:tblPr>
        <w:tblStyle w:val="4"/>
        <w:tblW w:w="9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978"/>
        <w:gridCol w:w="1330"/>
        <w:gridCol w:w="1498"/>
        <w:gridCol w:w="1570"/>
        <w:gridCol w:w="1486"/>
      </w:tblGrid>
      <w:tr w14:paraId="662B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3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A2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0B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性 别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88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33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7A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6F8E5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82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政治面貌 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C5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3F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族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E7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3E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执业年限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18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76FDD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0C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（律所）</w:t>
            </w:r>
          </w:p>
        </w:tc>
        <w:tc>
          <w:tcPr>
            <w:tcW w:w="4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5D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D4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FA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1413B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46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（律所）地址</w:t>
            </w:r>
          </w:p>
        </w:tc>
        <w:tc>
          <w:tcPr>
            <w:tcW w:w="7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86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3EC13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7B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服务报价</w:t>
            </w:r>
          </w:p>
        </w:tc>
        <w:tc>
          <w:tcPr>
            <w:tcW w:w="7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62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/年</w:t>
            </w:r>
          </w:p>
        </w:tc>
      </w:tr>
      <w:tr w14:paraId="656E4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43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45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8D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专业特长</w:t>
            </w:r>
          </w:p>
        </w:tc>
        <w:tc>
          <w:tcPr>
            <w:tcW w:w="3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B7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01A10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583A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 xml:space="preserve"> 简 历</w:t>
            </w:r>
          </w:p>
        </w:tc>
        <w:tc>
          <w:tcPr>
            <w:tcW w:w="7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918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6449D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53FEE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1D47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 w14:paraId="04B57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担任党政机关及</w:t>
            </w:r>
          </w:p>
          <w:p w14:paraId="6454F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企事业单位顾问情况</w:t>
            </w:r>
          </w:p>
        </w:tc>
        <w:tc>
          <w:tcPr>
            <w:tcW w:w="7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0C0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5D792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7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 w14:paraId="16BC9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所在单位（律所）意见</w:t>
            </w:r>
          </w:p>
        </w:tc>
        <w:tc>
          <w:tcPr>
            <w:tcW w:w="78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1B1A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2AAF4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73C83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520CE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章</w:t>
            </w:r>
          </w:p>
          <w:p w14:paraId="72235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日</w:t>
            </w:r>
          </w:p>
        </w:tc>
      </w:tr>
    </w:tbl>
    <w:p w14:paraId="034E4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b/>
          <w:bCs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5BFF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09B6D9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09B6D9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zNTYzNzQwZTkyZjEwMDQ3ZjEyZmQ1OWUwNmM2N2EifQ=="/>
  </w:docVars>
  <w:rsids>
    <w:rsidRoot w:val="17F17528"/>
    <w:rsid w:val="03C53C26"/>
    <w:rsid w:val="060E7899"/>
    <w:rsid w:val="0F8971C2"/>
    <w:rsid w:val="10CC27C5"/>
    <w:rsid w:val="17F17528"/>
    <w:rsid w:val="1945415A"/>
    <w:rsid w:val="278906CB"/>
    <w:rsid w:val="2B5D17D7"/>
    <w:rsid w:val="2C892158"/>
    <w:rsid w:val="2FD02FB8"/>
    <w:rsid w:val="332B5883"/>
    <w:rsid w:val="34FC1614"/>
    <w:rsid w:val="3E286859"/>
    <w:rsid w:val="42C74FF5"/>
    <w:rsid w:val="49D005D8"/>
    <w:rsid w:val="4AA71706"/>
    <w:rsid w:val="4D123D14"/>
    <w:rsid w:val="508C6BA3"/>
    <w:rsid w:val="5C5A57FA"/>
    <w:rsid w:val="5F094BE9"/>
    <w:rsid w:val="64355CE4"/>
    <w:rsid w:val="65A92343"/>
    <w:rsid w:val="68BC5088"/>
    <w:rsid w:val="6AAD4547"/>
    <w:rsid w:val="6CE04696"/>
    <w:rsid w:val="6E392A78"/>
    <w:rsid w:val="73042E23"/>
    <w:rsid w:val="782A349F"/>
    <w:rsid w:val="793D5770"/>
    <w:rsid w:val="7B7A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No Spacing1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101</Characters>
  <Lines>0</Lines>
  <Paragraphs>0</Paragraphs>
  <TotalTime>6</TotalTime>
  <ScaleCrop>false</ScaleCrop>
  <LinksUpToDate>false</LinksUpToDate>
  <CharactersWithSpaces>156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2024-10-08T07:11:00Z</dcterms:created>
  <dc:creator>WPS_1551341489</dc:creator>
  <cp:lastModifiedBy>相见时难别亦难</cp:lastModifiedBy>
  <cp:lastPrinted>2024-10-25T04:20:00Z</cp:lastPrinted>
  <dcterms:modified xsi:type="dcterms:W3CDTF">2025-12-18T02:09:38Z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ACFFEE8DD3B94A5F968ED4CC00959ED7_11</vt:lpwstr>
  </property>
  <property fmtid="{D5CDD505-2E9C-101B-9397-08002B2CF9AE}" pid="4" name="KSOTemplateDocerSaveRecord">
    <vt:lpwstr>eyJoZGlkIjoiNzE0OWE1NjNiNjI5MjZmMWFhMjZkZWFiMWM4NjE4NzYiLCJ1c2VySWQiOiIzMzMxMzg5NzcifQ==</vt:lpwstr>
  </property>
</Properties>
</file>