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560" w:lineRule="exact"/>
        <w:jc w:val="left"/>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bookmarkStart w:id="0" w:name="_GoBack"/>
      <w:bookmarkEnd w:id="0"/>
    </w:p>
    <w:p>
      <w:pPr>
        <w:pStyle w:val="7"/>
        <w:spacing w:before="0" w:beforeAutospacing="0" w:after="0" w:afterAutospacing="0" w:line="560" w:lineRule="exact"/>
        <w:jc w:val="center"/>
        <w:rPr>
          <w:rFonts w:ascii="方正小标宋简体" w:eastAsia="方正小标宋简体" w:cs="方正小标宋_GBK"/>
          <w:color w:val="000000"/>
          <w:sz w:val="44"/>
          <w:szCs w:val="44"/>
        </w:rPr>
      </w:pPr>
      <w:r>
        <w:rPr>
          <w:rFonts w:hint="eastAsia" w:ascii="方正小标宋_GBK" w:eastAsia="方正小标宋_GBK" w:cs="方正小标宋_GBK"/>
          <w:color w:val="000000"/>
          <w:sz w:val="44"/>
          <w:szCs w:val="44"/>
        </w:rPr>
        <w:t>证明事项告知承诺书</w:t>
      </w:r>
    </w:p>
    <w:p>
      <w:pPr>
        <w:widowControl/>
        <w:shd w:val="clear" w:color="auto" w:fill="FFFFFF"/>
        <w:spacing w:line="520" w:lineRule="exact"/>
        <w:ind w:left="0" w:firstLine="800" w:firstLineChars="25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r>
        <w:rPr>
          <w:rFonts w:hint="eastAsia" w:ascii="仿宋_GB2312" w:hAnsi="仿宋_GB2312" w:eastAsia="仿宋_GB2312" w:cs="仿宋_GB2312"/>
          <w:bCs/>
          <w:color w:val="000000"/>
          <w:sz w:val="32"/>
          <w:szCs w:val="32"/>
        </w:rPr>
        <w:t>）</w:t>
      </w:r>
    </w:p>
    <w:p>
      <w:pPr>
        <w:pStyle w:val="7"/>
        <w:spacing w:before="0" w:beforeAutospacing="0" w:after="0" w:afterAutospacing="0" w:line="560" w:lineRule="exact"/>
        <w:jc w:val="center"/>
        <w:rPr>
          <w:rFonts w:ascii="仿宋_GB2312" w:eastAsia="仿宋_GB2312"/>
          <w:color w:val="000000"/>
          <w:sz w:val="32"/>
          <w:szCs w:val="32"/>
        </w:rPr>
      </w:pPr>
      <w:r>
        <w:rPr>
          <w:rFonts w:hint="eastAsia" w:ascii="仿宋_GB2312" w:eastAsia="仿宋_GB2312" w:cs="仿宋"/>
          <w:color w:val="000000"/>
          <w:sz w:val="32"/>
          <w:szCs w:val="32"/>
        </w:rPr>
        <w:t>〔</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2022</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rPr>
        <w:t>年〕第</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 xml:space="preserve">     </w:t>
      </w:r>
      <w:r>
        <w:rPr>
          <w:rFonts w:hint="eastAsia" w:ascii="仿宋_GB2312" w:eastAsia="仿宋_GB2312" w:cs="仿宋"/>
          <w:color w:val="000000"/>
          <w:sz w:val="32"/>
          <w:szCs w:val="32"/>
        </w:rPr>
        <w:t>号</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ascii="Times New Roman" w:hAnsi="Times New Roman" w:eastAsia="方正仿宋_GBK" w:cs="仿宋_GB2312"/>
          <w:color w:val="000000"/>
          <w:sz w:val="32"/>
          <w:szCs w:val="32"/>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hint="eastAsia" w:ascii="黑体" w:hAnsi="黑体" w:eastAsia="黑体" w:cs="黑体"/>
          <w:color w:val="000000"/>
          <w:sz w:val="32"/>
          <w:szCs w:val="32"/>
        </w:rPr>
      </w:pPr>
      <w:r>
        <w:rPr>
          <w:rFonts w:ascii="Times New Roman" w:hAnsi="Times New Roman" w:eastAsia="方正仿宋_GBK" w:cs="仿宋_GB2312"/>
          <w:color w:val="000000"/>
          <w:sz w:val="32"/>
          <w:szCs w:val="32"/>
        </w:rPr>
        <w:t> </w:t>
      </w:r>
      <w:r>
        <w:rPr>
          <w:rFonts w:hint="eastAsia" w:ascii="黑体" w:hAnsi="黑体" w:eastAsia="黑体" w:cs="黑体"/>
          <w:color w:val="000000"/>
          <w:sz w:val="32"/>
          <w:szCs w:val="32"/>
        </w:rPr>
        <w:t>一、基本信息</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r>
        <w:rPr>
          <w:rFonts w:hint="eastAsia" w:ascii="楷体" w:hAnsi="楷体" w:eastAsia="楷体" w:cs="楷体"/>
          <w:color w:val="000000"/>
          <w:sz w:val="32"/>
          <w:szCs w:val="32"/>
        </w:rPr>
        <w:t>（一）申请人</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姓    名：</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u w:val="single"/>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证件类型：</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证件编号：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（二）承办单位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1.行政机关</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名    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color w:val="000000"/>
          <w:sz w:val="32"/>
          <w:szCs w:val="32"/>
          <w:u w:val="single"/>
        </w:rPr>
      </w:pPr>
      <w:r>
        <w:rPr>
          <w:rFonts w:hint="eastAsia" w:ascii="仿宋_GB2312" w:hAnsi="仿宋_GB2312" w:eastAsia="仿宋_GB2312" w:cs="仿宋_GB2312"/>
          <w:color w:val="000000"/>
          <w:sz w:val="32"/>
          <w:szCs w:val="32"/>
        </w:rPr>
        <w:t>联 系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color w:val="000000"/>
          <w:sz w:val="32"/>
          <w:szCs w:val="32"/>
          <w:u w:val="single"/>
          <w:lang w:val="en-US" w:eastAsia="zh-CN"/>
        </w:rPr>
        <w:t xml:space="preserve">             </w:t>
      </w:r>
      <w:r>
        <w:rPr>
          <w:rFonts w:hint="eastAsia"/>
          <w:color w:val="000000"/>
          <w:sz w:val="32"/>
          <w:szCs w:val="32"/>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二、行政机关告知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bCs/>
          <w:color w:val="000000"/>
          <w:sz w:val="32"/>
          <w:szCs w:val="32"/>
        </w:rPr>
      </w:pPr>
      <w:r>
        <w:rPr>
          <w:rFonts w:hint="eastAsia" w:ascii="楷体" w:hAnsi="楷体" w:eastAsia="楷体" w:cs="楷体"/>
          <w:color w:val="000000"/>
          <w:sz w:val="32"/>
          <w:szCs w:val="32"/>
        </w:rPr>
        <w:t>（一）证明事项名称</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ascii="宋体" w:cs="宋体"/>
          <w:color w:val="000000"/>
          <w:sz w:val="32"/>
          <w:szCs w:val="32"/>
        </w:rPr>
        <w:t xml:space="preserve"> </w:t>
      </w:r>
      <w:r>
        <w:rPr>
          <w:rFonts w:hint="eastAsia" w:ascii="仿宋_GB2312" w:hAnsi="仿宋_GB2312" w:eastAsia="仿宋_GB2312" w:cs="仿宋_GB2312"/>
          <w:color w:val="000000"/>
          <w:sz w:val="32"/>
          <w:szCs w:val="32"/>
          <w:lang w:eastAsia="zh-CN"/>
        </w:rPr>
        <w:t>教育行政部门指定的医院出具的体格检查证明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（二）证明用途</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3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申请</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（三）设定依据</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《教师资格条例》第十五条　申请认定教师资格，应当提交教师资格认定申请表和下列证明或者材料：（一）身份证明；（二）学历证书或者教师资格考试合格证明；（三）教育行政部门或者受委托的高等学校指定的医院出具的体格检查证明；（四）户籍所在地的街道办事处、乡人民政府或者工作单位、所毕业的学校对其思想品德、有无犯罪记录等方面情况的鉴定及证明材料。……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cs="宋体"/>
          <w:color w:val="000000"/>
          <w:sz w:val="32"/>
          <w:szCs w:val="32"/>
        </w:rPr>
      </w:pPr>
      <w:r>
        <w:rPr>
          <w:rFonts w:hint="eastAsia" w:ascii="楷体" w:hAnsi="楷体" w:eastAsia="楷体" w:cs="楷体"/>
          <w:color w:val="000000"/>
          <w:sz w:val="32"/>
          <w:szCs w:val="32"/>
        </w:rPr>
        <w:t>（四）证明内容（许可条件和材料要求）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根据当年的教师资格认定公告进行体检，并且合格。</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（五）告知承诺适用对象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自主选择承诺替代证明的申请人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（六）承诺方式</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申请人应当向行政机关提交本人盖章、签字后的告知承诺书原件</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eastAsia="楷体" w:cs="宋体"/>
          <w:color w:val="000000"/>
          <w:sz w:val="32"/>
          <w:szCs w:val="32"/>
          <w:lang w:eastAsia="zh-CN"/>
        </w:rPr>
      </w:pPr>
      <w:r>
        <w:rPr>
          <w:rFonts w:hint="eastAsia" w:ascii="楷体" w:hAnsi="楷体" w:eastAsia="楷体" w:cs="楷体"/>
          <w:color w:val="000000"/>
          <w:sz w:val="32"/>
          <w:szCs w:val="32"/>
        </w:rPr>
        <w:t>（七）</w:t>
      </w:r>
      <w:r>
        <w:rPr>
          <w:rFonts w:hint="eastAsia" w:ascii="楷体" w:hAnsi="楷体" w:eastAsia="楷体" w:cs="楷体"/>
          <w:color w:val="000000"/>
          <w:sz w:val="32"/>
          <w:szCs w:val="32"/>
          <w:lang w:eastAsia="zh-CN"/>
        </w:rPr>
        <w:t>不实承诺的责任</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证明事项告知承诺的失信行为信息纳入贵州省公共信用信息目录，对执意隐瞒真实情况、提供虚假承诺办理相关事项的，按照《教师资格条例》第六章第</w:t>
      </w:r>
      <w:r>
        <w:rPr>
          <w:rFonts w:hint="eastAsia" w:ascii="仿宋_GB2312" w:hAnsi="仿宋_GB2312" w:eastAsia="仿宋_GB2312" w:cs="仿宋_GB2312"/>
          <w:color w:val="000000"/>
          <w:sz w:val="32"/>
          <w:szCs w:val="32"/>
          <w:lang w:val="en-US" w:eastAsia="zh-CN"/>
        </w:rPr>
        <w:t>19条处理。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w:t>
      </w:r>
      <w:r>
        <w:rPr>
          <w:rFonts w:hint="eastAsia" w:ascii="楷体" w:hAnsi="楷体" w:eastAsia="楷体" w:cs="楷体"/>
          <w:color w:val="000000"/>
          <w:sz w:val="32"/>
          <w:szCs w:val="32"/>
          <w:lang w:eastAsia="zh-CN"/>
        </w:rPr>
        <w:t>八</w:t>
      </w:r>
      <w:r>
        <w:rPr>
          <w:rFonts w:hint="eastAsia" w:ascii="楷体" w:hAnsi="楷体" w:eastAsia="楷体" w:cs="楷体"/>
          <w:color w:val="000000"/>
          <w:sz w:val="32"/>
          <w:szCs w:val="32"/>
        </w:rPr>
        <w:t>）承诺的公开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本</w:t>
      </w:r>
      <w:r>
        <w:rPr>
          <w:rFonts w:hint="eastAsia" w:ascii="仿宋_GB2312" w:hAnsi="仿宋_GB2312" w:eastAsia="仿宋_GB2312" w:cs="仿宋_GB2312"/>
          <w:color w:val="000000"/>
          <w:sz w:val="32"/>
          <w:szCs w:val="32"/>
        </w:rPr>
        <w:t>承诺书</w:t>
      </w:r>
      <w:r>
        <w:rPr>
          <w:rFonts w:hint="eastAsia" w:ascii="仿宋_GB2312" w:hAnsi="仿宋_GB2312" w:eastAsia="仿宋_GB2312" w:cs="仿宋_GB2312"/>
          <w:color w:val="000000"/>
          <w:sz w:val="32"/>
          <w:szCs w:val="32"/>
          <w:lang w:eastAsia="zh-CN"/>
        </w:rPr>
        <w:t>不向社会</w:t>
      </w:r>
      <w:r>
        <w:rPr>
          <w:rFonts w:hint="eastAsia" w:ascii="仿宋_GB2312" w:hAnsi="仿宋_GB2312" w:eastAsia="仿宋_GB2312" w:cs="仿宋_GB2312"/>
          <w:color w:val="000000"/>
          <w:sz w:val="32"/>
          <w:szCs w:val="32"/>
        </w:rPr>
        <w:t>公开</w:t>
      </w:r>
      <w:r>
        <w:rPr>
          <w:rFonts w:hint="eastAsia" w:ascii="仿宋_GB2312" w:hAnsi="仿宋_GB2312" w:eastAsia="仿宋_GB2312" w:cs="仿宋_GB2312"/>
          <w:color w:val="000000"/>
          <w:sz w:val="32"/>
          <w:szCs w:val="32"/>
          <w:lang w:eastAsia="zh-CN"/>
        </w:rPr>
        <w:t>，交由教育行政部门保管</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三、申请人承诺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申请人现</w:t>
      </w:r>
      <w:r>
        <w:rPr>
          <w:rFonts w:hint="eastAsia" w:ascii="仿宋_GB2312" w:hAnsi="仿宋_GB2312" w:eastAsia="仿宋_GB2312" w:cs="仿宋_GB2312"/>
          <w:color w:val="000000"/>
          <w:sz w:val="32"/>
          <w:szCs w:val="32"/>
          <w:lang w:eastAsia="zh-CN"/>
        </w:rPr>
        <w:t>郑重</w:t>
      </w:r>
      <w:r>
        <w:rPr>
          <w:rFonts w:hint="eastAsia" w:ascii="仿宋_GB2312" w:hAnsi="仿宋_GB2312" w:eastAsia="仿宋_GB2312" w:cs="仿宋_GB2312"/>
          <w:color w:val="000000"/>
          <w:sz w:val="32"/>
          <w:szCs w:val="32"/>
        </w:rPr>
        <w:t>作出下列承诺: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（一）已经知晓行政机关告知的全部内容；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（二）自身已符合行政机关告知的条件、要求，具体是:遵纪守法，信守承诺，合法的中国公民。</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本人愿意配合对上述内容的调查、核查、核验。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（三）愿意承担不实承诺的法律责任</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（四）本告知承诺文书中填写的基本信息真实、准确</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（五）上述承诺是申请人真实的意思表示。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申请人签名: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经办人：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firstLineChars="15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（摁印/盖章）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行政机关</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本文书一式两份，行政机关与申请人各执一份。</w:t>
      </w:r>
      <w:r>
        <w:rPr>
          <w:rFonts w:hint="eastAsia" w:ascii="仿宋_GB2312" w:hAnsi="仿宋_GB2312" w:eastAsia="仿宋_GB2312" w:cs="仿宋_GB2312"/>
          <w:color w:val="000000"/>
          <w:sz w:val="32"/>
          <w:szCs w:val="32"/>
          <w:lang w:eastAsia="zh-CN"/>
        </w:rPr>
        <w:t>）</w:t>
      </w:r>
    </w:p>
    <w:sectPr>
      <w:footerReference r:id="rId3" w:type="default"/>
      <w:pgSz w:w="11906" w:h="16838"/>
      <w:pgMar w:top="1440" w:right="1080" w:bottom="1440" w:left="108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xi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5"/>
  </w:compat>
  <w:rsids>
    <w:rsidRoot w:val="00000000"/>
    <w:rsid w:val="06C3128A"/>
    <w:rsid w:val="0A1A6CAF"/>
    <w:rsid w:val="0E6A6933"/>
    <w:rsid w:val="1DB30F54"/>
    <w:rsid w:val="200A4F21"/>
    <w:rsid w:val="282B2F71"/>
    <w:rsid w:val="2ED66179"/>
    <w:rsid w:val="34F667A1"/>
    <w:rsid w:val="39C31464"/>
    <w:rsid w:val="3CC55CE6"/>
    <w:rsid w:val="3EC64629"/>
    <w:rsid w:val="4DE106AA"/>
    <w:rsid w:val="50B55C0D"/>
    <w:rsid w:val="5406187C"/>
    <w:rsid w:val="566F4ED2"/>
    <w:rsid w:val="62181010"/>
    <w:rsid w:val="712F7A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bCs/>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next w:val="1"/>
    <w:qFormat/>
    <w:uiPriority w:val="0"/>
    <w:pPr>
      <w:widowControl/>
      <w:spacing w:before="100" w:beforeAutospacing="1" w:after="100" w:afterAutospacing="1"/>
      <w:jc w:val="left"/>
    </w:pPr>
    <w:rPr>
      <w:rFonts w:ascii="宋体" w:hAnsi="Times New Roman" w:eastAsia="宋体" w:cs="宋体"/>
      <w:sz w:val="24"/>
      <w:szCs w:val="24"/>
      <w:lang w:val="en-US" w:eastAsia="zh-CN" w:bidi="ar-SA"/>
    </w:rPr>
  </w:style>
  <w:style w:type="paragraph" w:customStyle="1" w:styleId="10">
    <w:name w:val="样式1"/>
    <w:basedOn w:val="1"/>
    <w:qFormat/>
    <w:uiPriority w:val="0"/>
    <w:rPr>
      <w:b/>
      <w:color w:val="538135"/>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Yozosoft</Company>
  <Pages>2</Pages>
  <Words>744</Words>
  <Characters>749</Characters>
  <Lines>62</Lines>
  <Paragraphs>42</Paragraphs>
  <TotalTime>6</TotalTime>
  <ScaleCrop>false</ScaleCrop>
  <LinksUpToDate>false</LinksUpToDate>
  <CharactersWithSpaces>1051</CharactersWithSpaces>
  <Application>WPS Office_11.1.0.11365_F1E327BC-269C-435d-A152-05C5408002CA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2020-05-08T06:11:00Z</dcterms:created>
  <dc:creator>User274</dc:creator>
  <cp:lastModifiedBy>Administrator</cp:lastModifiedBy>
  <dcterms:modified xsi:type="dcterms:W3CDTF">2022-04-12T01:18:18Z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4D44421C983843479DDBE37E5441D317</vt:lpwstr>
  </property>
</Properties>
</file>