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177"/>
        <w:gridCol w:w="28"/>
        <w:gridCol w:w="1206"/>
        <w:gridCol w:w="1165"/>
        <w:gridCol w:w="1527"/>
        <w:gridCol w:w="47"/>
        <w:gridCol w:w="551"/>
        <w:gridCol w:w="553"/>
        <w:gridCol w:w="1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简体" w:hAnsi="方正仿宋简体" w:eastAsia="黑体" w:cs="方正仿宋简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1"/>
              </w:rPr>
              <w:t>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  <w:jc w:val="center"/>
        </w:trPr>
        <w:tc>
          <w:tcPr>
            <w:tcW w:w="9260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万山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法院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val="en-US" w:eastAsia="zh-CN"/>
              </w:rPr>
              <w:t>2025年公开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招聘合同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制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法官助理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报名表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填表日期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别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近期彩色免冠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证件照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  族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健康状况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籍  贯</w:t>
            </w:r>
          </w:p>
        </w:tc>
        <w:tc>
          <w:tcPr>
            <w:tcW w:w="3576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576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法律职业资格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A或C证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毕业时间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时间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及职务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机</w:t>
            </w: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邮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箱</w:t>
            </w:r>
          </w:p>
        </w:tc>
        <w:tc>
          <w:tcPr>
            <w:tcW w:w="4317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现详细住址</w:t>
            </w:r>
          </w:p>
        </w:tc>
        <w:tc>
          <w:tcPr>
            <w:tcW w:w="6716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（以最高学历为准）</w:t>
            </w:r>
          </w:p>
        </w:tc>
        <w:tc>
          <w:tcPr>
            <w:tcW w:w="6716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  历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12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学历性质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eastAsia="zh-CN"/>
              </w:rPr>
              <w:t>（全日制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  <w:t>/在职）</w:t>
            </w: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学习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(从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起填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。学习经历对应填写“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”前内容，工作经历对应填写“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”后内容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学校、院系、专业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学历、学位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用工性质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2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 xml:space="preserve">本栏最后一条必须以“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年 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至今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”形式结尾，确保从高中至今经历完整。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及主要社会关系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（配偶、父母、子女、未婚兄弟姐妹）</w:t>
            </w: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亲属关系</w:t>
            </w: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</w:t>
            </w: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具有律师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身份亲属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基本信息</w:t>
            </w: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关系</w:t>
            </w: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执业机构</w:t>
            </w: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执业时间及地点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2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“亲属”包括配偶、父母、子女、兄弟姐妹、配偶的父母、配偶的兄弟姐妹、子女的配偶、子女配偶的父母。父母指生父母、养父母和有扶养关系的继父母；子女指婚生子女、非婚生子女、养子女和有扶养关系的继子女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44DE9"/>
    <w:rsid w:val="17BC2952"/>
    <w:rsid w:val="2F131ABF"/>
    <w:rsid w:val="3BDE56BB"/>
    <w:rsid w:val="4036766F"/>
    <w:rsid w:val="4FA4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2025-03-10T12:08:00Z</dcterms:created>
  <dc:creator>Administrator</dc:creator>
  <cp:lastModifiedBy>罗仁华,</cp:lastModifiedBy>
  <dcterms:modified xsi:type="dcterms:W3CDTF">2025-03-19T12:04:11Z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8AA991FD974C41E4891F6BC64BB88EB0_11</vt:lpwstr>
  </property>
  <property fmtid="{D5CDD505-2E9C-101B-9397-08002B2CF9AE}" pid="4" name="KSOTemplateDocerSaveRecord">
    <vt:lpwstr>eyJoZGlkIjoiN2I0MmRkZmU4ODU5OTZlNjM2ZDczMjA3NmFhODJkMzEifQ==</vt:lpwstr>
  </property>
</Properties>
</file>