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tbl>
      <w:tblPr>
        <w:tblStyle w:val="2"/>
        <w:tblW w:w="9554" w:type="dxa"/>
        <w:tblInd w:w="-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108"/>
        <w:gridCol w:w="1149"/>
        <w:gridCol w:w="1777"/>
        <w:gridCol w:w="1249"/>
        <w:gridCol w:w="1514"/>
        <w:gridCol w:w="14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5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铜仁市医疗保障基金社会监督员信息表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    面貌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 号码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03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  （职称）</w:t>
            </w:r>
          </w:p>
        </w:tc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担任社会职务情况</w:t>
            </w:r>
          </w:p>
        </w:tc>
        <w:tc>
          <w:tcPr>
            <w:tcW w:w="71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有何专长</w:t>
            </w:r>
          </w:p>
        </w:tc>
        <w:tc>
          <w:tcPr>
            <w:tcW w:w="71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最高学历/学位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1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21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自荐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说明或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  <w:tc>
          <w:tcPr>
            <w:tcW w:w="821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签名或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盖章</w:t>
            </w:r>
          </w:p>
        </w:tc>
        <w:tc>
          <w:tcPr>
            <w:tcW w:w="821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lang w:eastAsia="zh-CN"/>
        </w:rPr>
      </w:pPr>
    </w:p>
    <w:sectPr>
      <w:pgSz w:w="11906" w:h="16838"/>
      <w:pgMar w:top="132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BF0E87"/>
    <w:rsid w:val="7D5F0558"/>
    <w:rsid w:val="FFBF841B"/>
    <w:rsid w:val="FFD9E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2025-07-17T07:15:00Z</dcterms:created>
  <dc:creator>Administrator</dc:creator>
  <cp:lastModifiedBy>ysgz</cp:lastModifiedBy>
  <dcterms:modified xsi:type="dcterms:W3CDTF">2025-07-16T16:29:10Z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2003444104F806216D6177688912340B</vt:lpwstr>
  </property>
</Properties>
</file>