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务川自治县农业农村局农技推广服务特聘农技员申请表</w:t>
      </w:r>
    </w:p>
    <w:tbl>
      <w:tblPr>
        <w:tblStyle w:val="3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587"/>
        <w:gridCol w:w="1216"/>
        <w:gridCol w:w="821"/>
        <w:gridCol w:w="1080"/>
        <w:gridCol w:w="1081"/>
        <w:gridCol w:w="1185"/>
        <w:gridCol w:w="1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8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住 址</w:t>
            </w:r>
          </w:p>
        </w:tc>
        <w:tc>
          <w:tcPr>
            <w:tcW w:w="37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80" w:hanging="480" w:hangingChars="20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80" w:hanging="480" w:hangingChars="20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年月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号 码</w:t>
            </w:r>
          </w:p>
        </w:tc>
        <w:tc>
          <w:tcPr>
            <w:tcW w:w="37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文化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程度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院校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22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18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QQ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号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1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职称/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特聘对象类型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1.从事种植的乡土专家；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2.农业种植能手;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3.从事种植的新型农业经营主体的技术骨干;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4.退休农业科技推广人员；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5.农业科研教学单位的科技人员。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专业工作简历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主要工作业绩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及奖惩情况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申请人意见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</w:t>
            </w:r>
          </w:p>
          <w:p>
            <w:pPr>
              <w:ind w:firstLine="2400" w:firstLineChars="1000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申请人（签字）：</w:t>
            </w: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技能考核情况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专家组成员（签字）：</w:t>
            </w: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县农业农村局意见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</w:p>
          <w:p>
            <w:pPr>
              <w:bidi w:val="0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bidi w:val="0"/>
              <w:ind w:firstLine="1920" w:firstLineChars="80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单位负责人（签章）：</w:t>
            </w: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年    月    日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FB685A"/>
    <w:rsid w:val="78FB6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2021-04-09T09:00:00Z</dcterms:created>
  <dc:creator>付进秋</dc:creator>
  <cp:lastModifiedBy>付进秋</cp:lastModifiedBy>
  <dcterms:modified xsi:type="dcterms:W3CDTF">2021-04-09T09:01:34Z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DE5802D8C1774F9EA9C791D298AA7FEF</vt:lpwstr>
  </property>
</Properties>
</file>