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6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桐梓县2024年基层农技推广体系改革与建设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补助项目特聘农技员报名表</w:t>
      </w:r>
    </w:p>
    <w:tbl>
      <w:tblPr>
        <w:tblStyle w:val="3"/>
        <w:tblW w:w="91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982"/>
        <w:gridCol w:w="1262"/>
        <w:gridCol w:w="1159"/>
        <w:gridCol w:w="1250"/>
        <w:gridCol w:w="1034"/>
        <w:gridCol w:w="1000"/>
        <w:gridCol w:w="9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职称/职务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从事农业技术工作时间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农技特长</w:t>
            </w:r>
          </w:p>
        </w:tc>
        <w:tc>
          <w:tcPr>
            <w:tcW w:w="34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应聘职位</w:t>
            </w:r>
          </w:p>
        </w:tc>
        <w:tc>
          <w:tcPr>
            <w:tcW w:w="30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家庭主要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成员情况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称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谓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  <w:t>身份证号码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从事农业术推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广主要经历</w:t>
            </w:r>
          </w:p>
        </w:tc>
        <w:tc>
          <w:tcPr>
            <w:tcW w:w="76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6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单位推荐意见</w:t>
            </w:r>
          </w:p>
        </w:tc>
        <w:tc>
          <w:tcPr>
            <w:tcW w:w="76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单位负责人签字（盖章）：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桐梓县农业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农村局意见</w:t>
            </w:r>
          </w:p>
        </w:tc>
        <w:tc>
          <w:tcPr>
            <w:tcW w:w="76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桐梓县农业农村局负责人签字（盖章）：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197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此表一式3份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fa86215e-f368-4afa-9077-96f409244297"/>
  </w:docVars>
  <w:rsids>
    <w:rsidRoot w:val="0E1949F2"/>
    <w:rsid w:val="0E19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21"/>
    <w:basedOn w:val="1"/>
    <w:qFormat/>
    <w:uiPriority w:val="0"/>
    <w:pPr>
      <w:snapToGrid w:val="0"/>
      <w:spacing w:line="540" w:lineRule="exact"/>
    </w:pPr>
    <w:rPr>
      <w:rFonts w:ascii="Times New Roman" w:hAnsi="Times New Roman" w:eastAsia="方正仿宋_GBK" w:cs="Times New Roman"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205</Characters>
  <Lines>0</Lines>
  <Paragraphs>0</Paragraphs>
  <TotalTime>0</TotalTime>
  <ScaleCrop>false</ScaleCrop>
  <LinksUpToDate>false</LinksUpToDate>
  <CharactersWithSpaces>261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2024-07-12T02:45:00Z</dcterms:created>
  <dc:creator>紫臆</dc:creator>
  <cp:lastModifiedBy>紫臆</cp:lastModifiedBy>
  <dcterms:modified xsi:type="dcterms:W3CDTF">2024-07-12T02:45:44Z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FDF2D5D182F644C28B9B1C62CE94AE45_11</vt:lpwstr>
  </property>
</Properties>
</file>